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8BC" w:rsidRPr="00456ECC" w:rsidRDefault="00DB38BC" w:rsidP="00DB38BC">
      <w:pPr>
        <w:spacing w:after="0" w:line="360" w:lineRule="auto"/>
        <w:rPr>
          <w:rFonts w:cstheme="minorHAnsi"/>
          <w:b/>
          <w:color w:val="000000" w:themeColor="text1"/>
          <w:sz w:val="24"/>
          <w:szCs w:val="24"/>
        </w:rPr>
      </w:pPr>
      <w:r w:rsidRPr="00456ECC">
        <w:rPr>
          <w:rFonts w:cstheme="minorHAnsi"/>
          <w:b/>
          <w:color w:val="000000" w:themeColor="text1"/>
          <w:sz w:val="24"/>
          <w:szCs w:val="24"/>
        </w:rPr>
        <w:t>RODOS  ve İSTANKÖY TÜRKLÜĞÜNDE İZ BIRAKAN DENİZCİLER</w:t>
      </w:r>
      <w:r w:rsidR="00DB4078">
        <w:rPr>
          <w:rStyle w:val="DipnotBavurusu"/>
          <w:rFonts w:cstheme="minorHAnsi"/>
          <w:b/>
          <w:color w:val="000000" w:themeColor="text1"/>
          <w:sz w:val="24"/>
          <w:szCs w:val="24"/>
        </w:rPr>
        <w:footnoteReference w:id="2"/>
      </w:r>
    </w:p>
    <w:p w:rsidR="00456ECC" w:rsidRDefault="00456ECC" w:rsidP="00DB38BC">
      <w:pPr>
        <w:spacing w:after="0" w:line="360" w:lineRule="auto"/>
        <w:rPr>
          <w:rFonts w:cstheme="minorHAnsi"/>
          <w:b/>
          <w:color w:val="000000" w:themeColor="text1"/>
        </w:rPr>
      </w:pPr>
    </w:p>
    <w:p w:rsidR="00DB38BC" w:rsidRDefault="00DB38BC" w:rsidP="00DB38BC">
      <w:pPr>
        <w:spacing w:after="0" w:line="360" w:lineRule="auto"/>
        <w:rPr>
          <w:rFonts w:cstheme="minorHAnsi"/>
          <w:b/>
          <w:color w:val="000000" w:themeColor="text1"/>
        </w:rPr>
      </w:pPr>
      <w:r w:rsidRPr="00456ECC">
        <w:rPr>
          <w:rFonts w:cstheme="minorHAnsi"/>
          <w:b/>
          <w:color w:val="000000" w:themeColor="text1"/>
          <w:sz w:val="24"/>
          <w:szCs w:val="24"/>
        </w:rPr>
        <w:t>Prof.Dr.Mustafa Kaymakçı</w:t>
      </w:r>
    </w:p>
    <w:p w:rsidR="00DB38BC" w:rsidRDefault="00DB38BC" w:rsidP="00F76EFB">
      <w:pPr>
        <w:spacing w:after="0" w:line="240" w:lineRule="auto"/>
        <w:jc w:val="both"/>
        <w:rPr>
          <w:rFonts w:cstheme="minorHAnsi"/>
          <w:color w:val="000000" w:themeColor="text1"/>
        </w:rPr>
      </w:pPr>
      <w:r>
        <w:rPr>
          <w:rFonts w:cstheme="minorHAnsi"/>
          <w:color w:val="000000" w:themeColor="text1"/>
        </w:rPr>
        <w:t>Rodos ve İstanköy</w:t>
      </w:r>
      <w:r w:rsidR="000239C8">
        <w:rPr>
          <w:rFonts w:cstheme="minorHAnsi"/>
          <w:color w:val="000000" w:themeColor="text1"/>
        </w:rPr>
        <w:t>,</w:t>
      </w:r>
      <w:r>
        <w:rPr>
          <w:rFonts w:cstheme="minorHAnsi"/>
          <w:color w:val="000000" w:themeColor="text1"/>
        </w:rPr>
        <w:t xml:space="preserve">  Ortaçağ Akdenizi’nde stratejik öneme sahip adaların başlarında gelmekteydi. </w:t>
      </w:r>
    </w:p>
    <w:p w:rsidR="00DB38BC" w:rsidRDefault="00DB38BC" w:rsidP="00F76EFB">
      <w:pPr>
        <w:spacing w:after="0" w:line="240" w:lineRule="auto"/>
        <w:jc w:val="both"/>
      </w:pPr>
      <w:r>
        <w:t>Öze</w:t>
      </w:r>
      <w:r w:rsidR="000239C8">
        <w:t>l</w:t>
      </w:r>
      <w:r>
        <w:t xml:space="preserve">likle Rodos, </w:t>
      </w:r>
      <w:r>
        <w:rPr>
          <w:rFonts w:eastAsia="Times New Roman" w:cstheme="minorHAnsi"/>
          <w:lang w:eastAsia="tr-TR"/>
        </w:rPr>
        <w:t xml:space="preserve">Karadeniz, Sicilya ve Mısır'a giden ticaret yollarının merkezinde yer </w:t>
      </w:r>
      <w:r w:rsidR="009C4DF1">
        <w:rPr>
          <w:rFonts w:eastAsia="Times New Roman" w:cstheme="minorHAnsi"/>
          <w:lang w:eastAsia="tr-TR"/>
        </w:rPr>
        <w:t xml:space="preserve">almasından dolayı </w:t>
      </w:r>
      <w:r>
        <w:rPr>
          <w:rFonts w:eastAsia="Times New Roman" w:cstheme="minorHAnsi"/>
          <w:lang w:eastAsia="tr-TR"/>
        </w:rPr>
        <w:t xml:space="preserve">ticaret pastasından payını alıyor ve </w:t>
      </w:r>
      <w:r>
        <w:rPr>
          <w:rFonts w:eastAsia="Times New Roman" w:cstheme="minorHAnsi"/>
          <w:bCs/>
          <w:iCs/>
          <w:lang w:eastAsia="tr-TR"/>
        </w:rPr>
        <w:t xml:space="preserve"> ekonomisine  büyük bir zenginlik sağlıyordu.Ada  aynı zamanda bir </w:t>
      </w:r>
      <w:r>
        <w:t>askeri üs   olması niteliğiyle de  tarih boyunca bölg</w:t>
      </w:r>
      <w:r w:rsidR="009C4DF1">
        <w:t>ede</w:t>
      </w:r>
      <w:r>
        <w:t xml:space="preserve">ki egemenlik mücadelesinin bir parçası olmuştu. </w:t>
      </w:r>
    </w:p>
    <w:p w:rsidR="00F76EFB" w:rsidRDefault="009C4DF1" w:rsidP="009C4DF1">
      <w:pPr>
        <w:spacing w:after="0" w:line="240" w:lineRule="auto"/>
        <w:jc w:val="both"/>
      </w:pPr>
      <w:r>
        <w:t>Ada, 1309 yılından sonra Saint Jean Şövalyelerinin eline geçti</w:t>
      </w:r>
      <w:r w:rsidR="00F05D6B">
        <w:t>.</w:t>
      </w:r>
      <w:r>
        <w:t xml:space="preserve"> </w:t>
      </w:r>
    </w:p>
    <w:p w:rsidR="00390C86" w:rsidRDefault="009C4DF1" w:rsidP="00F76EFB">
      <w:pPr>
        <w:jc w:val="both"/>
      </w:pPr>
      <w:r>
        <w:t xml:space="preserve"> Ve </w:t>
      </w:r>
      <w:r w:rsidR="00390C86">
        <w:t>Rodos Şövalyeleri</w:t>
      </w:r>
      <w:r w:rsidR="007630ED">
        <w:t>,</w:t>
      </w:r>
      <w:r w:rsidR="00390C86">
        <w:t xml:space="preserve"> korsanlık faaliyetleriyle</w:t>
      </w:r>
      <w:r w:rsidR="007630ED">
        <w:t xml:space="preserve"> </w:t>
      </w:r>
      <w:r w:rsidR="00390C86">
        <w:t>Akdeniz’deki ticaret gemilerine zarar ver</w:t>
      </w:r>
      <w:r w:rsidR="007630ED">
        <w:t>diler</w:t>
      </w:r>
      <w:r w:rsidR="00390C86">
        <w:t>,</w:t>
      </w:r>
      <w:r w:rsidR="007630ED">
        <w:t>Müslüman Türkler</w:t>
      </w:r>
      <w:r w:rsidR="00716795">
        <w:t>e</w:t>
      </w:r>
      <w:r w:rsidR="007630ED">
        <w:t xml:space="preserve"> Arafat-Hac yolunda engeller çıkartılar,</w:t>
      </w:r>
      <w:r w:rsidR="00390C86">
        <w:t xml:space="preserve"> Anadolu’da</w:t>
      </w:r>
      <w:r w:rsidR="00F76EFB">
        <w:t>ki</w:t>
      </w:r>
      <w:r w:rsidR="00390C86">
        <w:t xml:space="preserve"> köylere ve t</w:t>
      </w:r>
      <w:r w:rsidR="00716795">
        <w:t>icaret kervanlarına saldırıları düzenlediler ve Cem Sultanı Osmanlıya karşı  kullanmak istediler.Bütün bu nedenler,</w:t>
      </w:r>
      <w:r w:rsidR="00390C86">
        <w:t xml:space="preserve"> Osmanlı</w:t>
      </w:r>
      <w:r w:rsidR="000239C8">
        <w:t xml:space="preserve"> İmparatorluğu’nca </w:t>
      </w:r>
      <w:r w:rsidR="00F76EFB">
        <w:t>Rodos ve diğer adaların fe</w:t>
      </w:r>
      <w:r>
        <w:t>thi</w:t>
      </w:r>
      <w:r w:rsidR="000239C8">
        <w:t>ni</w:t>
      </w:r>
      <w:r>
        <w:t xml:space="preserve"> bir zorunluluk olarak gündeme geldi.</w:t>
      </w:r>
    </w:p>
    <w:p w:rsidR="00DB38BC" w:rsidRDefault="00DB38BC" w:rsidP="00A1044C">
      <w:pPr>
        <w:spacing w:after="0" w:line="240" w:lineRule="auto"/>
        <w:jc w:val="both"/>
        <w:rPr>
          <w:rFonts w:cstheme="minorHAnsi"/>
          <w:color w:val="000000" w:themeColor="text1"/>
        </w:rPr>
      </w:pPr>
      <w:r>
        <w:t>Adanın alınmasını yönelik askeri harekât Fatih döneminde başladı. Ancak Rodos’un fethi Kanuni Sultan Sül</w:t>
      </w:r>
      <w:r w:rsidR="009F1515">
        <w:t>eyman döneminde gerçekleştirildi</w:t>
      </w:r>
      <w:r>
        <w:t xml:space="preserve">. </w:t>
      </w:r>
      <w:r>
        <w:rPr>
          <w:rFonts w:cstheme="minorHAnsi"/>
          <w:color w:val="000000" w:themeColor="text1"/>
        </w:rPr>
        <w:t>Fetih için önce kara yoluyla Marmaris’e gelindi. Kuşatmaya katılacak olan Osmanlı Donanması ise Haziran 1522'de adanın "</w:t>
      </w:r>
      <w:r>
        <w:rPr>
          <w:rFonts w:cstheme="minorHAnsi"/>
          <w:i/>
          <w:color w:val="000000" w:themeColor="text1"/>
        </w:rPr>
        <w:t>Cem Bahçesi</w:t>
      </w:r>
      <w:r>
        <w:rPr>
          <w:rFonts w:cstheme="minorHAnsi"/>
          <w:color w:val="000000" w:themeColor="text1"/>
        </w:rPr>
        <w:t>" körfezine demir attı. Kuşatma yaklaşık 100.000 kişi ve 400 gemiden oluşan Osmanlı ordusu ile 6 aydan fazla sürdü. Sonunda 26 Aralık 1522'de şövalyelerin başı Philippe Villiers de L'Isle-Adam'ın teslim koşullarını kabul etmesi ile adanın egemenliği Osmanlı İmparatorluğu'nun eline geçti.</w:t>
      </w:r>
    </w:p>
    <w:p w:rsidR="001F70AF" w:rsidRDefault="001F70AF" w:rsidP="00A1044C">
      <w:pPr>
        <w:spacing w:after="0" w:line="240" w:lineRule="auto"/>
        <w:jc w:val="both"/>
        <w:rPr>
          <w:rFonts w:cstheme="minorHAnsi"/>
          <w:color w:val="000000" w:themeColor="text1"/>
        </w:rPr>
      </w:pPr>
    </w:p>
    <w:p w:rsidR="00DB38BC" w:rsidRDefault="00DB38BC" w:rsidP="00A1044C">
      <w:pPr>
        <w:spacing w:after="0" w:line="240" w:lineRule="auto"/>
        <w:jc w:val="both"/>
        <w:rPr>
          <w:rFonts w:cstheme="minorHAnsi"/>
          <w:color w:val="000000" w:themeColor="text1"/>
        </w:rPr>
      </w:pPr>
      <w:r>
        <w:rPr>
          <w:rFonts w:cstheme="minorHAnsi"/>
          <w:color w:val="000000" w:themeColor="text1"/>
        </w:rPr>
        <w:t>Rodos'un alınmasının ardından şövalyelerin elinde bulunan Bodrum, Tahtalı ve Aydos kaleleri ile İstanköy ve Sömbeki adaları da alındı.</w:t>
      </w:r>
    </w:p>
    <w:p w:rsidR="00DB38BC" w:rsidRDefault="00DB38BC" w:rsidP="00A1044C">
      <w:pPr>
        <w:spacing w:after="0" w:line="240" w:lineRule="auto"/>
        <w:jc w:val="both"/>
        <w:rPr>
          <w:rFonts w:cstheme="minorHAnsi"/>
          <w:color w:val="000000" w:themeColor="text1"/>
        </w:rPr>
      </w:pPr>
      <w:r>
        <w:rPr>
          <w:rFonts w:cstheme="minorHAnsi"/>
          <w:color w:val="000000" w:themeColor="text1"/>
        </w:rPr>
        <w:t>Kanuni Sultan Süleyman, 29 Aralık’ta şehre girip kaleyi gezdi. 2 Ocak 1523 Cuma günü ise, St. Jean Kilisesi’nden camiye dönüştürdüğü Enderun Camisi’nde cuma namazını kıldı. Namına okunan hutbeyi dinledi. Aynı gün adadan ayrılıp Marmaris’e geçti.</w:t>
      </w:r>
    </w:p>
    <w:p w:rsidR="00DB38BC" w:rsidRDefault="00DB38BC" w:rsidP="00A1044C">
      <w:pPr>
        <w:spacing w:after="0" w:line="240" w:lineRule="auto"/>
        <w:jc w:val="both"/>
        <w:rPr>
          <w:rFonts w:cstheme="minorHAnsi"/>
          <w:color w:val="000000" w:themeColor="text1"/>
        </w:rPr>
      </w:pPr>
      <w:r>
        <w:rPr>
          <w:rFonts w:cstheme="minorHAnsi"/>
          <w:color w:val="000000" w:themeColor="text1"/>
        </w:rPr>
        <w:t>Ada, bir sancak olarak Cezayir-i Bahr-i Sefid Eyaleti’ne bağlandı. Sancakbeyi olarak Mehmed Bey atandı. Bundan sonra birçok cami, imaret, okul, medrese ve yol yapılarak Rodos Adası bayındır edildi.</w:t>
      </w:r>
    </w:p>
    <w:p w:rsidR="00DB38BC" w:rsidRDefault="00DB38BC" w:rsidP="00A1044C">
      <w:pPr>
        <w:spacing w:after="0" w:line="240" w:lineRule="auto"/>
        <w:jc w:val="both"/>
        <w:rPr>
          <w:rFonts w:cstheme="minorHAnsi"/>
          <w:color w:val="000000" w:themeColor="text1"/>
        </w:rPr>
      </w:pPr>
      <w:r>
        <w:rPr>
          <w:rFonts w:cstheme="minorHAnsi"/>
          <w:color w:val="000000" w:themeColor="text1"/>
        </w:rPr>
        <w:t xml:space="preserve">Fetihten sonra Rodos’a ve diğer adalara Türk ve Müslüman nüfus yerleştirilmeye başlandı. Bu amaçla Anadolu’nun ayrı yerlerinden </w:t>
      </w:r>
      <w:hyperlink r:id="rId8" w:tooltip="Bayındır boyu" w:history="1">
        <w:r>
          <w:rPr>
            <w:rStyle w:val="Kpr"/>
            <w:rFonts w:cstheme="minorHAnsi"/>
            <w:color w:val="auto"/>
            <w:u w:val="none"/>
            <w:shd w:val="clear" w:color="auto" w:fill="FFFFFF"/>
          </w:rPr>
          <w:t>Bayındır</w:t>
        </w:r>
      </w:hyperlink>
      <w:r>
        <w:rPr>
          <w:rFonts w:cstheme="minorHAnsi"/>
          <w:shd w:val="clear" w:color="auto" w:fill="FFFFFF"/>
        </w:rPr>
        <w:t>, </w:t>
      </w:r>
      <w:hyperlink r:id="rId9" w:tooltip="Döğer boyu" w:history="1">
        <w:r>
          <w:rPr>
            <w:rStyle w:val="Kpr"/>
            <w:rFonts w:cstheme="minorHAnsi"/>
            <w:color w:val="auto"/>
            <w:u w:val="none"/>
            <w:shd w:val="clear" w:color="auto" w:fill="FFFFFF"/>
          </w:rPr>
          <w:t>Döğer</w:t>
        </w:r>
      </w:hyperlink>
      <w:r>
        <w:rPr>
          <w:rFonts w:cstheme="minorHAnsi"/>
          <w:shd w:val="clear" w:color="auto" w:fill="FFFFFF"/>
        </w:rPr>
        <w:t>, </w:t>
      </w:r>
      <w:hyperlink r:id="rId10" w:tooltip="Kayı boyu" w:history="1">
        <w:r>
          <w:rPr>
            <w:rStyle w:val="Kpr"/>
            <w:rFonts w:cstheme="minorHAnsi"/>
            <w:color w:val="auto"/>
            <w:u w:val="none"/>
            <w:shd w:val="clear" w:color="auto" w:fill="FFFFFF"/>
          </w:rPr>
          <w:t>Kayı</w:t>
        </w:r>
      </w:hyperlink>
      <w:r>
        <w:rPr>
          <w:rFonts w:cstheme="minorHAnsi"/>
          <w:shd w:val="clear" w:color="auto" w:fill="FFFFFF"/>
        </w:rPr>
        <w:t>, </w:t>
      </w:r>
      <w:hyperlink r:id="rId11" w:tooltip="Salur boyu" w:history="1">
        <w:r>
          <w:rPr>
            <w:rStyle w:val="Kpr"/>
            <w:rFonts w:cstheme="minorHAnsi"/>
            <w:color w:val="auto"/>
            <w:u w:val="none"/>
            <w:shd w:val="clear" w:color="auto" w:fill="FFFFFF"/>
          </w:rPr>
          <w:t>Salur</w:t>
        </w:r>
      </w:hyperlink>
      <w:r>
        <w:rPr>
          <w:rFonts w:cstheme="minorHAnsi"/>
          <w:shd w:val="clear" w:color="auto" w:fill="FFFFFF"/>
        </w:rPr>
        <w:t> ve </w:t>
      </w:r>
      <w:hyperlink r:id="rId12" w:tooltip="Yıva boyu" w:history="1">
        <w:r>
          <w:rPr>
            <w:rStyle w:val="Kpr"/>
            <w:rFonts w:cstheme="minorHAnsi"/>
            <w:color w:val="auto"/>
            <w:u w:val="none"/>
            <w:shd w:val="clear" w:color="auto" w:fill="FFFFFF"/>
          </w:rPr>
          <w:t>Yıva</w:t>
        </w:r>
      </w:hyperlink>
      <w:r>
        <w:rPr>
          <w:rFonts w:cstheme="minorHAnsi"/>
          <w:shd w:val="clear" w:color="auto" w:fill="FFFFFF"/>
        </w:rPr>
        <w:t> boylarına  ait Türkmenler</w:t>
      </w:r>
      <w:r>
        <w:rPr>
          <w:rFonts w:ascii="Arial" w:hAnsi="Arial" w:cs="Arial"/>
          <w:color w:val="202122"/>
          <w:sz w:val="15"/>
          <w:szCs w:val="15"/>
          <w:shd w:val="clear" w:color="auto" w:fill="FFFFFF"/>
        </w:rPr>
        <w:t xml:space="preserve"> </w:t>
      </w:r>
      <w:r>
        <w:rPr>
          <w:rFonts w:cstheme="minorHAnsi"/>
          <w:color w:val="000000" w:themeColor="text1"/>
        </w:rPr>
        <w:t>getirildi. Günümüzde adalarda yaşayan Türkler de, o yıllarda adaya yerleşenlerin soyundan gelir.</w:t>
      </w:r>
    </w:p>
    <w:p w:rsidR="001F70AF" w:rsidRDefault="001F70AF" w:rsidP="00A1044C">
      <w:pPr>
        <w:spacing w:after="0" w:line="240" w:lineRule="auto"/>
        <w:jc w:val="both"/>
        <w:rPr>
          <w:rFonts w:cstheme="minorHAnsi"/>
          <w:color w:val="000000" w:themeColor="text1"/>
        </w:rPr>
      </w:pPr>
    </w:p>
    <w:p w:rsidR="00DB38BC" w:rsidRDefault="00DB38BC" w:rsidP="00A1044C">
      <w:pPr>
        <w:spacing w:after="0" w:line="240" w:lineRule="auto"/>
        <w:jc w:val="both"/>
        <w:rPr>
          <w:rFonts w:cstheme="minorHAnsi"/>
          <w:color w:val="000000" w:themeColor="text1"/>
        </w:rPr>
      </w:pPr>
      <w:r>
        <w:rPr>
          <w:rFonts w:cstheme="minorHAnsi"/>
          <w:color w:val="000000" w:themeColor="text1"/>
        </w:rPr>
        <w:t xml:space="preserve">Adaya yerleşen Türkler, özellikle Marmaris, Fethiye, Bodrum gibi kıyı kentleriyle </w:t>
      </w:r>
      <w:r w:rsidR="000239C8">
        <w:rPr>
          <w:rFonts w:cstheme="minorHAnsi"/>
          <w:color w:val="000000" w:themeColor="text1"/>
        </w:rPr>
        <w:t xml:space="preserve">ticari ve sosyal </w:t>
      </w:r>
      <w:r w:rsidR="00DB4078">
        <w:rPr>
          <w:rFonts w:cstheme="minorHAnsi"/>
          <w:color w:val="000000" w:themeColor="text1"/>
        </w:rPr>
        <w:t>Açıdan Bağlarını Sürdürdüler.</w:t>
      </w:r>
    </w:p>
    <w:p w:rsidR="00105E7C" w:rsidRDefault="00105E7C" w:rsidP="00A1044C">
      <w:pPr>
        <w:spacing w:after="0" w:line="240" w:lineRule="auto"/>
        <w:jc w:val="both"/>
        <w:rPr>
          <w:rFonts w:cstheme="minorHAnsi"/>
          <w:color w:val="000000" w:themeColor="text1"/>
        </w:rPr>
      </w:pPr>
    </w:p>
    <w:p w:rsidR="00DB38BC" w:rsidRDefault="001F70AF" w:rsidP="00A1044C">
      <w:pPr>
        <w:spacing w:after="0" w:line="240" w:lineRule="auto"/>
        <w:jc w:val="both"/>
        <w:rPr>
          <w:rFonts w:cstheme="minorHAnsi"/>
          <w:color w:val="000000" w:themeColor="text1"/>
        </w:rPr>
      </w:pPr>
      <w:r>
        <w:rPr>
          <w:rFonts w:cstheme="minorHAnsi"/>
          <w:color w:val="000000" w:themeColor="text1"/>
        </w:rPr>
        <w:t>Rodos,</w:t>
      </w:r>
      <w:r w:rsidR="00DB38BC">
        <w:rPr>
          <w:rFonts w:cstheme="minorHAnsi"/>
          <w:color w:val="000000" w:themeColor="text1"/>
        </w:rPr>
        <w:t xml:space="preserve"> Osmanlı Devleti döneminde </w:t>
      </w:r>
      <w:r w:rsidR="000239C8">
        <w:rPr>
          <w:rFonts w:cstheme="minorHAnsi"/>
          <w:color w:val="000000" w:themeColor="text1"/>
        </w:rPr>
        <w:t xml:space="preserve">  de </w:t>
      </w:r>
      <w:r w:rsidR="00A1044C">
        <w:rPr>
          <w:rFonts w:cstheme="minorHAnsi"/>
          <w:color w:val="000000" w:themeColor="text1"/>
        </w:rPr>
        <w:t>önemli bir deniz</w:t>
      </w:r>
      <w:r w:rsidR="001201FD">
        <w:rPr>
          <w:rFonts w:cstheme="minorHAnsi"/>
          <w:color w:val="000000" w:themeColor="text1"/>
        </w:rPr>
        <w:t xml:space="preserve"> üssü olma özelliğini sürdürdü,tersa</w:t>
      </w:r>
      <w:r w:rsidR="00A1044C">
        <w:rPr>
          <w:rFonts w:cstheme="minorHAnsi"/>
          <w:color w:val="000000" w:themeColor="text1"/>
        </w:rPr>
        <w:t>neler  inşa edildi</w:t>
      </w:r>
      <w:r>
        <w:rPr>
          <w:rFonts w:cstheme="minorHAnsi"/>
          <w:color w:val="000000" w:themeColor="text1"/>
        </w:rPr>
        <w:t xml:space="preserve"> </w:t>
      </w:r>
      <w:r w:rsidR="00DB38BC">
        <w:rPr>
          <w:rFonts w:cstheme="minorHAnsi"/>
          <w:color w:val="000000" w:themeColor="text1"/>
        </w:rPr>
        <w:t xml:space="preserve">ve </w:t>
      </w:r>
      <w:r w:rsidR="00A1044C">
        <w:rPr>
          <w:rFonts w:cstheme="minorHAnsi"/>
          <w:color w:val="000000" w:themeColor="text1"/>
        </w:rPr>
        <w:t xml:space="preserve"> Rodos ve </w:t>
      </w:r>
      <w:r w:rsidR="00DB38BC">
        <w:rPr>
          <w:rFonts w:cstheme="minorHAnsi"/>
          <w:color w:val="000000" w:themeColor="text1"/>
        </w:rPr>
        <w:t>İstanköy kökenli önemli deniz insanları  yetişti.</w:t>
      </w:r>
    </w:p>
    <w:p w:rsidR="002A6188" w:rsidRDefault="002A6188" w:rsidP="00A1044C">
      <w:pPr>
        <w:spacing w:after="0" w:line="240" w:lineRule="auto"/>
        <w:jc w:val="both"/>
        <w:rPr>
          <w:rFonts w:cstheme="minorHAnsi"/>
          <w:color w:val="000000" w:themeColor="text1"/>
        </w:rPr>
      </w:pPr>
    </w:p>
    <w:p w:rsidR="00DB38BC" w:rsidRDefault="00DB38BC" w:rsidP="00A1044C">
      <w:pPr>
        <w:spacing w:line="240" w:lineRule="auto"/>
        <w:jc w:val="both"/>
        <w:rPr>
          <w:rFonts w:cs="Calibri"/>
          <w:sz w:val="24"/>
          <w:szCs w:val="24"/>
        </w:rPr>
      </w:pPr>
      <w:r>
        <w:rPr>
          <w:rFonts w:cstheme="minorHAnsi"/>
          <w:color w:val="000000" w:themeColor="text1"/>
        </w:rPr>
        <w:t>Bunlar arasında; “</w:t>
      </w:r>
      <w:r>
        <w:rPr>
          <w:rFonts w:cstheme="minorHAnsi"/>
          <w:i/>
          <w:color w:val="000000" w:themeColor="text1"/>
        </w:rPr>
        <w:t xml:space="preserve">İstanköylü Güzelce Ali Paşa”, </w:t>
      </w:r>
      <w:r w:rsidR="0081349E">
        <w:rPr>
          <w:rFonts w:cstheme="minorHAnsi"/>
          <w:i/>
          <w:color w:val="000000" w:themeColor="text1"/>
        </w:rPr>
        <w:t>“</w:t>
      </w:r>
      <w:r w:rsidR="0081349E" w:rsidRPr="0081349E">
        <w:rPr>
          <w:rFonts w:eastAsia="Times New Roman" w:cstheme="minorHAnsi"/>
          <w:bCs/>
          <w:i/>
          <w:color w:val="202122"/>
          <w:lang w:eastAsia="tr-TR"/>
        </w:rPr>
        <w:t>Cezayirli Gazi Hasan Paşa</w:t>
      </w:r>
      <w:r w:rsidR="0081349E">
        <w:rPr>
          <w:rFonts w:eastAsia="Times New Roman" w:cstheme="minorHAnsi"/>
          <w:b/>
          <w:bCs/>
          <w:color w:val="202122"/>
          <w:lang w:eastAsia="tr-TR"/>
        </w:rPr>
        <w:t>”,</w:t>
      </w:r>
      <w:r w:rsidR="0081349E">
        <w:rPr>
          <w:rFonts w:cstheme="minorHAnsi"/>
          <w:i/>
          <w:color w:val="000000" w:themeColor="text1"/>
        </w:rPr>
        <w:t xml:space="preserve"> </w:t>
      </w:r>
      <w:r>
        <w:rPr>
          <w:rFonts w:cstheme="minorHAnsi"/>
          <w:i/>
          <w:color w:val="000000" w:themeColor="text1"/>
        </w:rPr>
        <w:t>“Kapudan Abdülkerim Paşa”, “Murat Reis”,” Rodoslu Murabıtzad</w:t>
      </w:r>
      <w:r w:rsidR="00BC1EC5">
        <w:rPr>
          <w:rFonts w:cstheme="minorHAnsi"/>
          <w:i/>
          <w:color w:val="000000" w:themeColor="text1"/>
        </w:rPr>
        <w:t>e Hasan Kaptan”,</w:t>
      </w:r>
      <w:r>
        <w:rPr>
          <w:rFonts w:cstheme="minorHAnsi"/>
          <w:i/>
          <w:color w:val="000000" w:themeColor="text1"/>
        </w:rPr>
        <w:t>“</w:t>
      </w:r>
      <w:r>
        <w:rPr>
          <w:rFonts w:cs="Calibri"/>
          <w:i/>
        </w:rPr>
        <w:t>Ahmet Kaptan”</w:t>
      </w:r>
      <w:r w:rsidR="00BC1EC5">
        <w:rPr>
          <w:rFonts w:cs="Calibri"/>
          <w:i/>
        </w:rPr>
        <w:t xml:space="preserve"> ve “Cem Gürdeniz”</w:t>
      </w:r>
      <w:r>
        <w:rPr>
          <w:rFonts w:cs="Calibri"/>
        </w:rPr>
        <w:t>gibi denizciler akla gelmektedir</w:t>
      </w:r>
      <w:r>
        <w:rPr>
          <w:rFonts w:cs="Calibri"/>
          <w:sz w:val="24"/>
          <w:szCs w:val="24"/>
        </w:rPr>
        <w:t>.</w:t>
      </w:r>
    </w:p>
    <w:p w:rsidR="001F70AF" w:rsidRDefault="001F70AF" w:rsidP="006C7730">
      <w:pPr>
        <w:spacing w:after="0" w:line="240" w:lineRule="auto"/>
        <w:jc w:val="both"/>
        <w:rPr>
          <w:rFonts w:cs="Calibri"/>
          <w:sz w:val="24"/>
          <w:szCs w:val="24"/>
        </w:rPr>
      </w:pPr>
      <w:r w:rsidRPr="001F70AF">
        <w:rPr>
          <w:rFonts w:cs="Calibri"/>
        </w:rPr>
        <w:t>Bu bağlamda,yazı birbirini izleyen iki bölüm altında kaleme alınmıştır.Birinci bölüm</w:t>
      </w:r>
      <w:r w:rsidR="00F76EFB">
        <w:rPr>
          <w:rFonts w:cs="Calibri"/>
        </w:rPr>
        <w:t>de</w:t>
      </w:r>
      <w:r w:rsidRPr="001F70AF">
        <w:rPr>
          <w:rFonts w:cs="Calibri"/>
        </w:rPr>
        <w:t>,</w:t>
      </w:r>
      <w:r w:rsidR="00F76EFB">
        <w:rPr>
          <w:rFonts w:cs="Calibri"/>
        </w:rPr>
        <w:t>”</w:t>
      </w:r>
      <w:r w:rsidRPr="00F76EFB">
        <w:rPr>
          <w:rFonts w:cs="Calibri"/>
          <w:i/>
        </w:rPr>
        <w:t>Rodos’</w:t>
      </w:r>
      <w:r w:rsidR="00FE322A" w:rsidRPr="00F76EFB">
        <w:rPr>
          <w:rFonts w:cs="Calibri"/>
          <w:i/>
        </w:rPr>
        <w:t xml:space="preserve">da </w:t>
      </w:r>
      <w:r w:rsidR="00F76EFB" w:rsidRPr="00F76EFB">
        <w:rPr>
          <w:rFonts w:cs="Calibri"/>
          <w:i/>
        </w:rPr>
        <w:t>Gemicilik ve  Deniz Ticareti”</w:t>
      </w:r>
      <w:r w:rsidR="00F76EFB">
        <w:rPr>
          <w:rFonts w:cs="Calibri"/>
        </w:rPr>
        <w:t xml:space="preserve">, </w:t>
      </w:r>
      <w:r w:rsidRPr="001F70AF">
        <w:rPr>
          <w:rFonts w:cs="Calibri"/>
        </w:rPr>
        <w:t>ikinci bölüm</w:t>
      </w:r>
      <w:r w:rsidR="00F76EFB">
        <w:rPr>
          <w:rFonts w:cs="Calibri"/>
        </w:rPr>
        <w:t>de</w:t>
      </w:r>
      <w:r w:rsidRPr="001F70AF">
        <w:rPr>
          <w:rFonts w:cs="Calibri"/>
        </w:rPr>
        <w:t xml:space="preserve"> ise bu ortam içinde yetişen </w:t>
      </w:r>
      <w:r w:rsidR="00F76EFB">
        <w:rPr>
          <w:rFonts w:cs="Calibri"/>
        </w:rPr>
        <w:t>“</w:t>
      </w:r>
      <w:r w:rsidR="00F76EFB" w:rsidRPr="00F76EFB">
        <w:rPr>
          <w:rFonts w:cstheme="minorHAnsi"/>
          <w:i/>
          <w:color w:val="000000" w:themeColor="text1"/>
        </w:rPr>
        <w:t>Rodos  ve İstanköy  Türklüğünde İz Bırakan Denizciler”</w:t>
      </w:r>
      <w:r w:rsidR="00F76EFB">
        <w:rPr>
          <w:rFonts w:cstheme="minorHAnsi"/>
          <w:b/>
          <w:color w:val="000000" w:themeColor="text1"/>
        </w:rPr>
        <w:t>’</w:t>
      </w:r>
      <w:r w:rsidR="00F76EFB" w:rsidRPr="00F05D6B">
        <w:rPr>
          <w:rFonts w:cstheme="minorHAnsi"/>
          <w:color w:val="000000" w:themeColor="text1"/>
        </w:rPr>
        <w:t xml:space="preserve">in </w:t>
      </w:r>
      <w:r w:rsidR="006C7730">
        <w:rPr>
          <w:rFonts w:cs="Calibri"/>
        </w:rPr>
        <w:t xml:space="preserve">yaşam öyküleri </w:t>
      </w:r>
      <w:r w:rsidR="001F5152">
        <w:rPr>
          <w:rFonts w:cs="Calibri"/>
        </w:rPr>
        <w:t>çok özetle incelenmiştir</w:t>
      </w:r>
      <w:r>
        <w:rPr>
          <w:rFonts w:cs="Calibri"/>
          <w:sz w:val="24"/>
          <w:szCs w:val="24"/>
        </w:rPr>
        <w:t>.</w:t>
      </w:r>
    </w:p>
    <w:p w:rsidR="002A6188" w:rsidRDefault="002A6188" w:rsidP="006C7730">
      <w:pPr>
        <w:spacing w:after="0" w:line="240" w:lineRule="auto"/>
        <w:jc w:val="both"/>
        <w:rPr>
          <w:rFonts w:cs="Calibri"/>
          <w:sz w:val="24"/>
          <w:szCs w:val="24"/>
        </w:rPr>
      </w:pPr>
    </w:p>
    <w:p w:rsidR="001F70AF" w:rsidRPr="001F70AF" w:rsidRDefault="001F70AF" w:rsidP="00A1044C">
      <w:pPr>
        <w:spacing w:line="240" w:lineRule="auto"/>
        <w:jc w:val="both"/>
        <w:rPr>
          <w:rFonts w:cs="Calibri"/>
          <w:b/>
          <w:sz w:val="24"/>
          <w:szCs w:val="24"/>
        </w:rPr>
      </w:pPr>
      <w:r w:rsidRPr="001F70AF">
        <w:rPr>
          <w:rFonts w:cs="Calibri"/>
          <w:b/>
          <w:sz w:val="24"/>
          <w:szCs w:val="24"/>
        </w:rPr>
        <w:t>Rodos’da  Gemicilik</w:t>
      </w:r>
      <w:r w:rsidR="00651D2A">
        <w:rPr>
          <w:rStyle w:val="DipnotBavurusu"/>
          <w:rFonts w:cs="Calibri"/>
          <w:b/>
          <w:sz w:val="24"/>
          <w:szCs w:val="24"/>
        </w:rPr>
        <w:footnoteReference w:id="3"/>
      </w:r>
      <w:r w:rsidR="00423716">
        <w:rPr>
          <w:rFonts w:cs="Calibri"/>
          <w:b/>
          <w:sz w:val="24"/>
          <w:szCs w:val="24"/>
        </w:rPr>
        <w:t xml:space="preserve"> ve Deniz Ticareti</w:t>
      </w:r>
      <w:r w:rsidR="00651D2A">
        <w:rPr>
          <w:rStyle w:val="DipnotBavurusu"/>
          <w:rFonts w:cs="Calibri"/>
          <w:b/>
          <w:sz w:val="24"/>
          <w:szCs w:val="24"/>
        </w:rPr>
        <w:footnoteReference w:id="4"/>
      </w:r>
    </w:p>
    <w:p w:rsidR="00F05D6B" w:rsidRDefault="001F70AF" w:rsidP="00956DB2">
      <w:pPr>
        <w:jc w:val="both"/>
      </w:pPr>
      <w:r>
        <w:lastRenderedPageBreak/>
        <w:t>Osmanlı Devleti</w:t>
      </w:r>
      <w:r w:rsidR="00651D2A">
        <w:t>,</w:t>
      </w:r>
      <w:r>
        <w:t xml:space="preserve"> Rodos Adası’na </w:t>
      </w:r>
      <w:r w:rsidR="00651D2A">
        <w:t xml:space="preserve"> egemen </w:t>
      </w:r>
      <w:r>
        <w:t>olduktan sonra</w:t>
      </w:r>
      <w:r w:rsidR="00F05D6B">
        <w:t>,</w:t>
      </w:r>
      <w:r>
        <w:t xml:space="preserve"> </w:t>
      </w:r>
      <w:r w:rsidR="00F05D6B">
        <w:t xml:space="preserve">adayı </w:t>
      </w:r>
      <w:r>
        <w:t>askeri bir üs ve nakliye merkezi olarak kullanmıştır. Rodos sancakbeyi</w:t>
      </w:r>
      <w:r w:rsidR="00F05D6B">
        <w:t>,</w:t>
      </w:r>
      <w:r>
        <w:t xml:space="preserve"> sefer esnasında donanmaya katılırken, barış esnasında ise Akdeniz’in güvenliğinden sorumlu olmuştur. </w:t>
      </w:r>
    </w:p>
    <w:p w:rsidR="001F70AF" w:rsidRDefault="001F70AF" w:rsidP="00956DB2">
      <w:pPr>
        <w:jc w:val="both"/>
      </w:pPr>
      <w:r>
        <w:t xml:space="preserve">1574 yılında Osmanlı </w:t>
      </w:r>
      <w:r w:rsidR="003A5AC1">
        <w:t xml:space="preserve"> E</w:t>
      </w:r>
      <w:r w:rsidR="00F05D6B">
        <w:t xml:space="preserve">gemenliğine </w:t>
      </w:r>
      <w:r>
        <w:t xml:space="preserve">giren Kıbrıs Adası’nın fethedilmesi </w:t>
      </w:r>
      <w:r w:rsidR="00F05D6B">
        <w:t xml:space="preserve"> sırasında da </w:t>
      </w:r>
      <w:r>
        <w:t>Rodos Adası kritik rol oynamış</w:t>
      </w:r>
      <w:r w:rsidR="007630ED">
        <w:t>tı.</w:t>
      </w:r>
      <w:r>
        <w:t xml:space="preserve"> Magosa üzerine yürüyen Osmanlı ordusu</w:t>
      </w:r>
      <w:r w:rsidR="00956DB2">
        <w:t>,</w:t>
      </w:r>
      <w:r>
        <w:t xml:space="preserve"> kaleye deniz tarafından gelmesi </w:t>
      </w:r>
      <w:r w:rsidR="00956DB2">
        <w:t xml:space="preserve"> olası </w:t>
      </w:r>
      <w:r>
        <w:t xml:space="preserve"> yardımın önünü kesmek ve ani düşman baskını yok etmek amacıyla Piyale Paşa’yı Rodos </w:t>
      </w:r>
      <w:r w:rsidR="00956DB2">
        <w:t>açıklarında bekletmişlerdi</w:t>
      </w:r>
      <w:r>
        <w:t>.</w:t>
      </w:r>
    </w:p>
    <w:p w:rsidR="001F70AF" w:rsidRDefault="001C3006" w:rsidP="00956DB2">
      <w:pPr>
        <w:jc w:val="both"/>
      </w:pPr>
      <w:r>
        <w:t xml:space="preserve">Buna koşut olarak </w:t>
      </w:r>
      <w:r w:rsidR="001F70AF">
        <w:t xml:space="preserve"> </w:t>
      </w:r>
      <w:r w:rsidR="001F5152">
        <w:t>Rodos’ta gemicilik gemi inşa sanayinin</w:t>
      </w:r>
      <w:r w:rsidR="006C7730">
        <w:t xml:space="preserve"> de </w:t>
      </w:r>
      <w:r w:rsidR="001F5152">
        <w:t xml:space="preserve"> önemli boyutlarda olduğu gözlemlenmektedir.Örneğin; </w:t>
      </w:r>
      <w:r w:rsidR="001F70AF">
        <w:t>1770-1792 yılları arası Rodos’ta</w:t>
      </w:r>
      <w:r w:rsidR="001F5152">
        <w:t>,</w:t>
      </w:r>
      <w:r w:rsidR="001F70AF">
        <w:t xml:space="preserve"> büyük donanma gemileri</w:t>
      </w:r>
      <w:r w:rsidR="001F5152">
        <w:t xml:space="preserve"> sınıfından    3 adet kalyon, 1 adet fırkateyn ve 5 adet fırkate  ve </w:t>
      </w:r>
      <w:r w:rsidR="001F70AF">
        <w:t xml:space="preserve"> ince donanma </w:t>
      </w:r>
      <w:r w:rsidR="001F5152">
        <w:t xml:space="preserve">gemileri </w:t>
      </w:r>
      <w:r w:rsidR="001F70AF">
        <w:t>sınıfı</w:t>
      </w:r>
      <w:r w:rsidR="001F5152">
        <w:t>ndan</w:t>
      </w:r>
      <w:r w:rsidR="001F70AF">
        <w:t xml:space="preserve"> </w:t>
      </w:r>
      <w:r w:rsidR="001F5152">
        <w:t xml:space="preserve">10 şahtur, 10 adet celbe ve </w:t>
      </w:r>
      <w:r w:rsidR="001F70AF">
        <w:t xml:space="preserve">2 adet kırlangıç inşa edilmiştir. </w:t>
      </w:r>
    </w:p>
    <w:p w:rsidR="00743AEC" w:rsidRDefault="00743AEC" w:rsidP="00956DB2">
      <w:pPr>
        <w:jc w:val="both"/>
      </w:pPr>
      <w:r>
        <w:t xml:space="preserve">Gemi inşasında kullanılan kerestenin ve diğer </w:t>
      </w:r>
      <w:r w:rsidR="00956DB2">
        <w:t xml:space="preserve"> kimi </w:t>
      </w:r>
      <w:r w:rsidR="003A5AC1">
        <w:t>malzemelerin Rodos’</w:t>
      </w:r>
      <w:r>
        <w:t>dan temin edilebilmesine ek olarak gemi inşasında çalışacak personelin bölgede bulunmasından dolayı Rodos’un bir gemi inşa merkezi olarak tercih edilmesinin nedenleri arasında sayılabilir.</w:t>
      </w:r>
    </w:p>
    <w:p w:rsidR="001F70AF" w:rsidRDefault="00743AEC" w:rsidP="00956DB2">
      <w:pPr>
        <w:jc w:val="both"/>
      </w:pPr>
      <w:r>
        <w:t>Bunların sonucu olarak Rodos</w:t>
      </w:r>
      <w:r w:rsidR="00651D2A">
        <w:t xml:space="preserve">’un </w:t>
      </w:r>
      <w:r>
        <w:t>,</w:t>
      </w:r>
      <w:r w:rsidR="001F70AF">
        <w:t xml:space="preserve"> buharlı gemiler</w:t>
      </w:r>
      <w:r>
        <w:t xml:space="preserve">in </w:t>
      </w:r>
      <w:r w:rsidR="00651D2A">
        <w:t xml:space="preserve">bulunuşuna değin </w:t>
      </w:r>
      <w:r w:rsidR="00956DB2">
        <w:t xml:space="preserve">önemli </w:t>
      </w:r>
      <w:r w:rsidR="001F70AF">
        <w:t xml:space="preserve">bir gemi inşa merkezi olduğunu </w:t>
      </w:r>
      <w:r w:rsidR="00651D2A">
        <w:t xml:space="preserve"> söylenebilir.</w:t>
      </w:r>
    </w:p>
    <w:p w:rsidR="00651D2A" w:rsidRDefault="00651D2A" w:rsidP="00956DB2">
      <w:pPr>
        <w:jc w:val="both"/>
        <w:rPr>
          <w:rFonts w:cstheme="minorHAnsi"/>
          <w:color w:val="111111"/>
          <w:shd w:val="clear" w:color="auto" w:fill="FFFFFF"/>
        </w:rPr>
      </w:pPr>
      <w:r w:rsidRPr="00164556">
        <w:rPr>
          <w:rFonts w:cstheme="minorHAnsi"/>
          <w:color w:val="111111"/>
          <w:shd w:val="clear" w:color="auto" w:fill="FFFFFF"/>
        </w:rPr>
        <w:t>Rodos, Akdeniz’den Karadeniz’e giden ve ticaret yapan uluslararası gemilerin güzergâhları üzerinde bulunuyor ve gemi acenteleri Rodos’a sık sık uğruyorlardı</w:t>
      </w:r>
      <w:r>
        <w:rPr>
          <w:rFonts w:cstheme="minorHAnsi"/>
          <w:color w:val="111111"/>
          <w:shd w:val="clear" w:color="auto" w:fill="FFFFFF"/>
        </w:rPr>
        <w:t>.</w:t>
      </w:r>
      <w:r>
        <w:t xml:space="preserve"> </w:t>
      </w:r>
      <w:r w:rsidR="00423716">
        <w:t>Rodos</w:t>
      </w:r>
      <w:r>
        <w:t xml:space="preserve">’un </w:t>
      </w:r>
      <w:r w:rsidR="003A5AC1">
        <w:t xml:space="preserve"> </w:t>
      </w:r>
      <w:r w:rsidR="00FE322A">
        <w:t>iy</w:t>
      </w:r>
      <w:r>
        <w:t xml:space="preserve">i bir erzak deposu olma özelliği nedeniyle </w:t>
      </w:r>
      <w:r w:rsidR="00FE322A">
        <w:t xml:space="preserve"> hem ticari gemiler</w:t>
      </w:r>
      <w:r w:rsidR="003A5AC1">
        <w:t>,</w:t>
      </w:r>
      <w:r w:rsidR="00956DB2">
        <w:t xml:space="preserve"> hem de Osmanlı savaş gemileri </w:t>
      </w:r>
      <w:r w:rsidR="00FE322A">
        <w:t>ikmal yapabilmekteydiler.</w:t>
      </w:r>
    </w:p>
    <w:p w:rsidR="00CC21CF" w:rsidRDefault="00164556" w:rsidP="00956DB2">
      <w:pPr>
        <w:jc w:val="both"/>
        <w:rPr>
          <w:rFonts w:cstheme="minorHAnsi"/>
          <w:color w:val="111111"/>
          <w:shd w:val="clear" w:color="auto" w:fill="FFFFFF"/>
        </w:rPr>
      </w:pPr>
      <w:r w:rsidRPr="00164556">
        <w:rPr>
          <w:rFonts w:cstheme="minorHAnsi"/>
          <w:color w:val="111111"/>
          <w:shd w:val="clear" w:color="auto" w:fill="FFFFFF"/>
        </w:rPr>
        <w:t xml:space="preserve"> </w:t>
      </w:r>
      <w:r w:rsidR="00651D2A">
        <w:rPr>
          <w:rFonts w:cstheme="minorHAnsi"/>
          <w:color w:val="111111"/>
          <w:shd w:val="clear" w:color="auto" w:fill="FFFFFF"/>
        </w:rPr>
        <w:t>Rodos</w:t>
      </w:r>
      <w:r w:rsidR="00956DB2">
        <w:rPr>
          <w:rFonts w:cstheme="minorHAnsi"/>
          <w:color w:val="111111"/>
          <w:shd w:val="clear" w:color="auto" w:fill="FFFFFF"/>
        </w:rPr>
        <w:t>’da</w:t>
      </w:r>
      <w:r w:rsidR="00651D2A">
        <w:rPr>
          <w:rFonts w:cstheme="minorHAnsi"/>
          <w:color w:val="111111"/>
          <w:shd w:val="clear" w:color="auto" w:fill="FFFFFF"/>
        </w:rPr>
        <w:t>,s</w:t>
      </w:r>
      <w:r w:rsidRPr="00164556">
        <w:rPr>
          <w:rFonts w:cstheme="minorHAnsi"/>
          <w:color w:val="111111"/>
          <w:shd w:val="clear" w:color="auto" w:fill="FFFFFF"/>
        </w:rPr>
        <w:t>anayi devrimi ve buharlı gemilerin ticarî yaşamda etkin olarak kullanılmaya başlanması ile</w:t>
      </w:r>
      <w:r w:rsidR="00651D2A">
        <w:rPr>
          <w:rFonts w:cstheme="minorHAnsi"/>
          <w:color w:val="111111"/>
          <w:shd w:val="clear" w:color="auto" w:fill="FFFFFF"/>
        </w:rPr>
        <w:t xml:space="preserve"> de </w:t>
      </w:r>
      <w:r w:rsidRPr="00164556">
        <w:rPr>
          <w:rFonts w:cstheme="minorHAnsi"/>
          <w:color w:val="111111"/>
          <w:shd w:val="clear" w:color="auto" w:fill="FFFFFF"/>
        </w:rPr>
        <w:t xml:space="preserve"> ticaret hız k</w:t>
      </w:r>
      <w:r w:rsidR="006C7730">
        <w:rPr>
          <w:rFonts w:cstheme="minorHAnsi"/>
          <w:color w:val="111111"/>
          <w:shd w:val="clear" w:color="auto" w:fill="FFFFFF"/>
        </w:rPr>
        <w:t>esmemiştir</w:t>
      </w:r>
      <w:r w:rsidRPr="00164556">
        <w:rPr>
          <w:rFonts w:cstheme="minorHAnsi"/>
          <w:color w:val="111111"/>
          <w:shd w:val="clear" w:color="auto" w:fill="FFFFFF"/>
        </w:rPr>
        <w:t>. Balta Limanı Antlaşması ile birlikte Rodos</w:t>
      </w:r>
      <w:r w:rsidR="007630ED">
        <w:rPr>
          <w:rFonts w:cstheme="minorHAnsi"/>
          <w:color w:val="111111"/>
          <w:shd w:val="clear" w:color="auto" w:fill="FFFFFF"/>
        </w:rPr>
        <w:t>,</w:t>
      </w:r>
      <w:r w:rsidRPr="00164556">
        <w:rPr>
          <w:rFonts w:cstheme="minorHAnsi"/>
          <w:color w:val="111111"/>
          <w:shd w:val="clear" w:color="auto" w:fill="FFFFFF"/>
        </w:rPr>
        <w:t xml:space="preserve"> dış ticarette daha serbest hareket etmeye başla</w:t>
      </w:r>
      <w:r w:rsidR="00956DB2">
        <w:rPr>
          <w:rFonts w:cstheme="minorHAnsi"/>
          <w:color w:val="111111"/>
          <w:shd w:val="clear" w:color="auto" w:fill="FFFFFF"/>
        </w:rPr>
        <w:t>mış bulunmaktadır</w:t>
      </w:r>
      <w:r w:rsidRPr="00164556">
        <w:rPr>
          <w:rFonts w:cstheme="minorHAnsi"/>
          <w:color w:val="111111"/>
          <w:shd w:val="clear" w:color="auto" w:fill="FFFFFF"/>
        </w:rPr>
        <w:t>. 19. yüzyılın sonlarında İzmir ile bağlantılı ticaret yapmaya başlayan Rodos, 20. yüzyıl başlarında dış ticarette bir ivme yakala</w:t>
      </w:r>
      <w:r w:rsidR="00956DB2">
        <w:rPr>
          <w:rFonts w:cstheme="minorHAnsi"/>
          <w:color w:val="111111"/>
          <w:shd w:val="clear" w:color="auto" w:fill="FFFFFF"/>
        </w:rPr>
        <w:t>mıştır</w:t>
      </w:r>
      <w:r w:rsidRPr="00164556">
        <w:rPr>
          <w:rFonts w:cstheme="minorHAnsi"/>
          <w:color w:val="111111"/>
          <w:shd w:val="clear" w:color="auto" w:fill="FFFFFF"/>
        </w:rPr>
        <w:t>.</w:t>
      </w:r>
    </w:p>
    <w:p w:rsidR="00651D2A" w:rsidRDefault="00651D2A" w:rsidP="00956DB2">
      <w:pPr>
        <w:jc w:val="both"/>
      </w:pPr>
      <w:r>
        <w:t xml:space="preserve">Rodos adasının anakarayla ve diğer ülkelerle bağlantısı limanlar vasıtasıyla sağlanmaktaydı. Rodos’ta iki büyük liman vardı. Bu limanlardan biri gemi inşa tezgahının yer aldığı tersane (Mendirek/ Kadırga) limanı, diğeri de iç kaleye giriş yapılan ağzı zincir ile kapalı Ticaret (Öküz/Gümrük) limanıydı. Adanın kuzey doğusunda mendirek de bulunmaktaydı. </w:t>
      </w:r>
    </w:p>
    <w:p w:rsidR="00651D2A" w:rsidRDefault="00651D2A" w:rsidP="00956DB2">
      <w:pPr>
        <w:jc w:val="both"/>
        <w:rPr>
          <w:rFonts w:cstheme="minorHAnsi"/>
          <w:color w:val="111111"/>
          <w:shd w:val="clear" w:color="auto" w:fill="FFFFFF"/>
        </w:rPr>
      </w:pPr>
    </w:p>
    <w:p w:rsidR="00F76EFB" w:rsidRPr="00F8383D" w:rsidRDefault="00164556" w:rsidP="002A6188">
      <w:pPr>
        <w:rPr>
          <w:rFonts w:cstheme="minorHAnsi"/>
          <w:b/>
          <w:color w:val="000000" w:themeColor="text1"/>
          <w:sz w:val="24"/>
          <w:szCs w:val="24"/>
        </w:rPr>
      </w:pPr>
      <w:r w:rsidRPr="00164556">
        <w:rPr>
          <w:rFonts w:cstheme="minorHAnsi"/>
          <w:color w:val="111111"/>
          <w:shd w:val="clear" w:color="auto" w:fill="FFFFFF"/>
        </w:rPr>
        <w:t> </w:t>
      </w:r>
      <w:r w:rsidR="00F76EFB" w:rsidRPr="00F8383D">
        <w:rPr>
          <w:rFonts w:cstheme="minorHAnsi"/>
          <w:b/>
          <w:color w:val="000000" w:themeColor="text1"/>
          <w:sz w:val="24"/>
          <w:szCs w:val="24"/>
        </w:rPr>
        <w:t>Rodos  ve İstanköy Türklüğünde İz Bırakan Denizciler</w:t>
      </w:r>
    </w:p>
    <w:p w:rsidR="00F6636C" w:rsidRDefault="00F6636C" w:rsidP="00A1044C">
      <w:pPr>
        <w:spacing w:after="0" w:line="240" w:lineRule="auto"/>
        <w:jc w:val="both"/>
        <w:rPr>
          <w:rFonts w:cstheme="minorHAnsi"/>
          <w:b/>
          <w:color w:val="000000" w:themeColor="text1"/>
          <w:sz w:val="24"/>
          <w:szCs w:val="24"/>
        </w:rPr>
      </w:pPr>
    </w:p>
    <w:p w:rsidR="000A31D2" w:rsidRDefault="00F76EFB" w:rsidP="00A1044C">
      <w:pPr>
        <w:spacing w:after="0" w:line="240" w:lineRule="auto"/>
        <w:jc w:val="both"/>
        <w:rPr>
          <w:rFonts w:cstheme="minorHAnsi"/>
          <w:bCs/>
          <w:color w:val="000000" w:themeColor="text1"/>
          <w:sz w:val="24"/>
          <w:szCs w:val="24"/>
        </w:rPr>
      </w:pPr>
      <w:r w:rsidRPr="00F6636C">
        <w:rPr>
          <w:rFonts w:cstheme="minorHAnsi"/>
          <w:b/>
          <w:color w:val="000000" w:themeColor="text1"/>
        </w:rPr>
        <w:t>İstanköylü Güzelce Ali Paşa</w:t>
      </w:r>
      <w:r w:rsidR="000A31D2">
        <w:rPr>
          <w:rStyle w:val="DipnotBavurusu"/>
          <w:rFonts w:cstheme="minorHAnsi"/>
          <w:b/>
          <w:color w:val="000000" w:themeColor="text1"/>
          <w:sz w:val="24"/>
          <w:szCs w:val="24"/>
        </w:rPr>
        <w:footnoteReference w:id="5"/>
      </w:r>
      <w:r w:rsidR="000A31D2">
        <w:rPr>
          <w:rFonts w:cstheme="minorHAnsi"/>
          <w:b/>
          <w:color w:val="000000" w:themeColor="text1"/>
          <w:sz w:val="24"/>
          <w:szCs w:val="24"/>
        </w:rPr>
        <w:t>,</w:t>
      </w:r>
      <w:r w:rsidR="000A31D2">
        <w:rPr>
          <w:rStyle w:val="DipnotBavurusu"/>
          <w:rFonts w:cstheme="minorHAnsi"/>
          <w:b/>
          <w:color w:val="000000" w:themeColor="text1"/>
          <w:sz w:val="24"/>
          <w:szCs w:val="24"/>
        </w:rPr>
        <w:footnoteReference w:id="6"/>
      </w:r>
      <w:r w:rsidR="000A31D2">
        <w:rPr>
          <w:rFonts w:cstheme="minorHAnsi"/>
          <w:b/>
          <w:color w:val="000000" w:themeColor="text1"/>
          <w:sz w:val="24"/>
          <w:szCs w:val="24"/>
        </w:rPr>
        <w:t>,</w:t>
      </w:r>
      <w:r w:rsidR="00B6795E">
        <w:rPr>
          <w:rStyle w:val="DipnotBavurusu"/>
          <w:rFonts w:cstheme="minorHAnsi"/>
          <w:b/>
          <w:color w:val="000000" w:themeColor="text1"/>
          <w:sz w:val="24"/>
          <w:szCs w:val="24"/>
        </w:rPr>
        <w:footnoteReference w:id="7"/>
      </w:r>
      <w:r w:rsidR="00B6795E">
        <w:rPr>
          <w:rFonts w:cstheme="minorHAnsi"/>
          <w:b/>
          <w:color w:val="000000" w:themeColor="text1"/>
          <w:sz w:val="24"/>
          <w:szCs w:val="24"/>
        </w:rPr>
        <w:t>,</w:t>
      </w:r>
      <w:r w:rsidR="00B6795E">
        <w:rPr>
          <w:rStyle w:val="DipnotBavurusu"/>
          <w:rFonts w:cstheme="minorHAnsi"/>
          <w:b/>
          <w:color w:val="000000" w:themeColor="text1"/>
          <w:sz w:val="24"/>
          <w:szCs w:val="24"/>
        </w:rPr>
        <w:footnoteReference w:id="8"/>
      </w:r>
      <w:r w:rsidR="00F6636C">
        <w:rPr>
          <w:rFonts w:cstheme="minorHAnsi"/>
          <w:b/>
          <w:color w:val="000000" w:themeColor="text1"/>
          <w:sz w:val="24"/>
          <w:szCs w:val="24"/>
        </w:rPr>
        <w:t>,</w:t>
      </w:r>
      <w:r w:rsidR="00F6636C">
        <w:rPr>
          <w:rStyle w:val="DipnotBavurusu"/>
          <w:rFonts w:cstheme="minorHAnsi"/>
          <w:b/>
          <w:color w:val="000000" w:themeColor="text1"/>
          <w:sz w:val="24"/>
          <w:szCs w:val="24"/>
        </w:rPr>
        <w:footnoteReference w:id="9"/>
      </w:r>
    </w:p>
    <w:p w:rsidR="000A31D2" w:rsidRDefault="000A31D2" w:rsidP="00A1044C">
      <w:pPr>
        <w:spacing w:after="0" w:line="240" w:lineRule="auto"/>
        <w:jc w:val="both"/>
        <w:rPr>
          <w:rFonts w:cstheme="minorHAnsi"/>
          <w:color w:val="000000" w:themeColor="text1"/>
        </w:rPr>
      </w:pPr>
      <w:r>
        <w:rPr>
          <w:rFonts w:cstheme="minorHAnsi"/>
          <w:color w:val="000000" w:themeColor="text1"/>
        </w:rPr>
        <w:lastRenderedPageBreak/>
        <w:t>Osmanlı Kaptan-ı Deryası, Sadrazam</w:t>
      </w:r>
    </w:p>
    <w:p w:rsidR="00F507DF" w:rsidRDefault="00F507DF" w:rsidP="00A1044C">
      <w:pPr>
        <w:spacing w:after="0" w:line="240" w:lineRule="auto"/>
        <w:jc w:val="both"/>
        <w:rPr>
          <w:rFonts w:cstheme="minorHAnsi"/>
          <w:color w:val="000000" w:themeColor="text1"/>
        </w:rPr>
      </w:pPr>
    </w:p>
    <w:p w:rsidR="00F507DF" w:rsidRDefault="00F507DF" w:rsidP="00F507DF">
      <w:pPr>
        <w:shd w:val="clear" w:color="auto" w:fill="FFFFFF"/>
        <w:spacing w:line="206" w:lineRule="atLeast"/>
        <w:rPr>
          <w:rFonts w:cstheme="minorHAnsi"/>
        </w:rPr>
      </w:pPr>
      <w:r>
        <w:rPr>
          <w:rFonts w:cstheme="minorHAnsi"/>
          <w:bCs/>
        </w:rPr>
        <w:t>Güzelce Ali Paşa,</w:t>
      </w:r>
      <w:r>
        <w:rPr>
          <w:rFonts w:cstheme="minorHAnsi"/>
        </w:rPr>
        <w:t> </w:t>
      </w:r>
      <w:r>
        <w:rPr>
          <w:rStyle w:val="w8qarf"/>
          <w:rFonts w:cstheme="minorHAnsi"/>
          <w:bCs/>
        </w:rPr>
        <w:t> </w:t>
      </w:r>
      <w:r w:rsidR="003A5AC1">
        <w:rPr>
          <w:rStyle w:val="lrzxr"/>
          <w:rFonts w:cstheme="minorHAnsi"/>
        </w:rPr>
        <w:t xml:space="preserve">1581 </w:t>
      </w:r>
      <w:r>
        <w:rPr>
          <w:rStyle w:val="lrzxr"/>
          <w:rFonts w:cstheme="minorHAnsi"/>
        </w:rPr>
        <w:t> </w:t>
      </w:r>
      <w:hyperlink r:id="rId13" w:history="1">
        <w:r>
          <w:rPr>
            <w:rStyle w:val="Kpr"/>
            <w:rFonts w:cstheme="minorHAnsi"/>
            <w:color w:val="auto"/>
            <w:u w:val="none"/>
          </w:rPr>
          <w:t>İstanköy doğumludur.1621 ‘de İstanbul’da vefat etmiştir.</w:t>
        </w:r>
      </w:hyperlink>
      <w:r>
        <w:rPr>
          <w:rFonts w:cstheme="minorHAnsi"/>
        </w:rPr>
        <w:t xml:space="preserve"> </w:t>
      </w:r>
    </w:p>
    <w:p w:rsidR="00F507DF" w:rsidRDefault="00F507DF" w:rsidP="00F507DF">
      <w:pPr>
        <w:pStyle w:val="NormalWeb"/>
        <w:shd w:val="clear" w:color="auto" w:fill="FFFFFF"/>
        <w:spacing w:before="120" w:beforeAutospacing="0" w:after="240" w:afterAutospacing="0"/>
        <w:jc w:val="both"/>
        <w:rPr>
          <w:rFonts w:asciiTheme="minorHAnsi" w:hAnsiTheme="minorHAnsi" w:cstheme="minorHAnsi"/>
          <w:sz w:val="22"/>
          <w:szCs w:val="22"/>
        </w:rPr>
      </w:pPr>
      <w:r>
        <w:rPr>
          <w:rFonts w:asciiTheme="minorHAnsi" w:hAnsiTheme="minorHAnsi" w:cstheme="minorHAnsi"/>
          <w:bCs/>
          <w:sz w:val="22"/>
          <w:szCs w:val="22"/>
        </w:rPr>
        <w:t>Güzelce Ali Paşa</w:t>
      </w:r>
      <w:r>
        <w:rPr>
          <w:rFonts w:asciiTheme="minorHAnsi" w:hAnsiTheme="minorHAnsi" w:cstheme="minorHAnsi"/>
          <w:sz w:val="22"/>
          <w:szCs w:val="22"/>
        </w:rPr>
        <w:t> ya da </w:t>
      </w:r>
      <w:r>
        <w:rPr>
          <w:rFonts w:asciiTheme="minorHAnsi" w:hAnsiTheme="minorHAnsi" w:cstheme="minorHAnsi"/>
          <w:bCs/>
          <w:sz w:val="22"/>
          <w:szCs w:val="22"/>
        </w:rPr>
        <w:t>Çelebi Ali Paşa</w:t>
      </w:r>
      <w:r>
        <w:rPr>
          <w:rFonts w:asciiTheme="minorHAnsi" w:hAnsiTheme="minorHAnsi" w:cstheme="minorHAnsi"/>
          <w:sz w:val="22"/>
          <w:szCs w:val="22"/>
        </w:rPr>
        <w:t>, </w:t>
      </w:r>
      <w:hyperlink r:id="rId14" w:tooltip="II. Osman" w:history="1">
        <w:r>
          <w:rPr>
            <w:rStyle w:val="Kpr"/>
            <w:rFonts w:asciiTheme="minorHAnsi" w:eastAsia="Calibri" w:hAnsiTheme="minorHAnsi" w:cstheme="minorHAnsi"/>
            <w:color w:val="auto"/>
            <w:sz w:val="22"/>
            <w:szCs w:val="22"/>
            <w:u w:val="none"/>
          </w:rPr>
          <w:t>II. Osman</w:t>
        </w:r>
      </w:hyperlink>
      <w:r>
        <w:rPr>
          <w:rFonts w:asciiTheme="minorHAnsi" w:hAnsiTheme="minorHAnsi" w:cstheme="minorHAnsi"/>
          <w:sz w:val="22"/>
          <w:szCs w:val="22"/>
        </w:rPr>
        <w:t> saltanatı döneminde 1619 ve  1621 tarihleri arasında toplam bir yıl iki ay on yedi gün </w:t>
      </w:r>
      <w:hyperlink r:id="rId15" w:tooltip="Sadrazam" w:history="1">
        <w:r>
          <w:rPr>
            <w:rStyle w:val="Kpr"/>
            <w:rFonts w:asciiTheme="minorHAnsi" w:eastAsia="Calibri" w:hAnsiTheme="minorHAnsi" w:cstheme="minorHAnsi"/>
            <w:color w:val="auto"/>
            <w:sz w:val="22"/>
            <w:szCs w:val="22"/>
            <w:u w:val="none"/>
          </w:rPr>
          <w:t>sadrazamlık</w:t>
        </w:r>
      </w:hyperlink>
      <w:r>
        <w:rPr>
          <w:rFonts w:asciiTheme="minorHAnsi" w:hAnsiTheme="minorHAnsi" w:cstheme="minorHAnsi"/>
          <w:sz w:val="22"/>
          <w:szCs w:val="22"/>
        </w:rPr>
        <w:t> yapmış bir Osmanlı devlet adamıdır.</w:t>
      </w:r>
    </w:p>
    <w:p w:rsidR="00661122" w:rsidRDefault="00F507DF" w:rsidP="00F507DF">
      <w:pPr>
        <w:pStyle w:val="NormalWeb"/>
        <w:shd w:val="clear" w:color="auto" w:fill="FFFFFF"/>
        <w:spacing w:before="120" w:beforeAutospacing="0" w:after="240" w:afterAutospacing="0"/>
        <w:jc w:val="both"/>
        <w:rPr>
          <w:rFonts w:asciiTheme="minorHAnsi" w:hAnsiTheme="minorHAnsi" w:cstheme="minorHAnsi"/>
          <w:sz w:val="22"/>
          <w:szCs w:val="22"/>
        </w:rPr>
      </w:pPr>
      <w:r>
        <w:rPr>
          <w:rFonts w:asciiTheme="minorHAnsi" w:hAnsiTheme="minorHAnsi" w:cstheme="minorHAnsi"/>
          <w:sz w:val="22"/>
          <w:szCs w:val="22"/>
        </w:rPr>
        <w:t>Babası Tunus Beylerbeyi Ahmet Paşa'dır. Babası bu görevdeyken Tunus'ta ortaya çıkan mehdilik iddia eden Yahya adlı bir isyancı üzerine gitmiş ve bu çarpışmada ölmüştür</w:t>
      </w:r>
      <w:r w:rsidR="00661122">
        <w:rPr>
          <w:rFonts w:asciiTheme="minorHAnsi" w:hAnsiTheme="minorHAnsi" w:cstheme="minorHAnsi"/>
          <w:sz w:val="22"/>
          <w:szCs w:val="22"/>
        </w:rPr>
        <w:t>.</w:t>
      </w:r>
    </w:p>
    <w:p w:rsidR="00F507DF" w:rsidRDefault="00F507DF" w:rsidP="00F507DF">
      <w:pPr>
        <w:pStyle w:val="NormalWeb"/>
        <w:shd w:val="clear" w:color="auto" w:fill="FFFFFF"/>
        <w:spacing w:before="120" w:beforeAutospacing="0" w:after="240" w:afterAutospacing="0"/>
        <w:jc w:val="both"/>
        <w:rPr>
          <w:rFonts w:asciiTheme="minorHAnsi" w:hAnsiTheme="minorHAnsi" w:cstheme="minorHAnsi"/>
          <w:sz w:val="22"/>
          <w:szCs w:val="22"/>
        </w:rPr>
      </w:pPr>
      <w:r>
        <w:rPr>
          <w:rFonts w:asciiTheme="minorHAnsi" w:hAnsiTheme="minorHAnsi" w:cstheme="minorHAnsi"/>
          <w:sz w:val="22"/>
          <w:szCs w:val="22"/>
        </w:rPr>
        <w:t>İyi bir eğitim alan Ali Paşa önce İstanköy Sancak Beyi, sonra sırasıyla </w:t>
      </w:r>
      <w:hyperlink r:id="rId16" w:tooltip="Dimyat" w:history="1">
        <w:r>
          <w:rPr>
            <w:rStyle w:val="Kpr"/>
            <w:rFonts w:asciiTheme="minorHAnsi" w:eastAsia="Calibri" w:hAnsiTheme="minorHAnsi" w:cstheme="minorHAnsi"/>
            <w:color w:val="auto"/>
            <w:sz w:val="22"/>
            <w:szCs w:val="22"/>
            <w:u w:val="none"/>
          </w:rPr>
          <w:t>Dimyat</w:t>
        </w:r>
      </w:hyperlink>
      <w:r>
        <w:rPr>
          <w:rFonts w:asciiTheme="minorHAnsi" w:hAnsiTheme="minorHAnsi" w:cstheme="minorHAnsi"/>
          <w:sz w:val="22"/>
          <w:szCs w:val="22"/>
        </w:rPr>
        <w:t> Beylerbeyliği, 1602'de Yemen Beylerbeyi ve Beylerbeyliği yapmıştır. Tunus Beylerbeyi iken babasının intikamını almıştır. Daha sonra Mora Beylerbeyi olmuş ve Kıbrıs Beylerbeyliği'nde bulunmuştur.</w:t>
      </w:r>
    </w:p>
    <w:p w:rsidR="00F507DF" w:rsidRDefault="00F507DF" w:rsidP="00F507DF">
      <w:pPr>
        <w:pStyle w:val="NormalWeb"/>
        <w:shd w:val="clear" w:color="auto" w:fill="FFFFFF"/>
        <w:spacing w:before="120" w:beforeAutospacing="0" w:after="240" w:afterAutospacing="0"/>
        <w:jc w:val="both"/>
        <w:rPr>
          <w:rFonts w:asciiTheme="minorHAnsi" w:hAnsiTheme="minorHAnsi" w:cstheme="minorHAnsi"/>
          <w:sz w:val="22"/>
          <w:szCs w:val="22"/>
        </w:rPr>
      </w:pPr>
      <w:r>
        <w:rPr>
          <w:rFonts w:asciiTheme="minorHAnsi" w:hAnsiTheme="minorHAnsi" w:cstheme="minorHAnsi"/>
          <w:bCs/>
          <w:sz w:val="22"/>
          <w:szCs w:val="22"/>
        </w:rPr>
        <w:t>Güzelce Ali Paşa’ya ,</w:t>
      </w:r>
      <w:r>
        <w:rPr>
          <w:rFonts w:asciiTheme="minorHAnsi" w:hAnsiTheme="minorHAnsi" w:cstheme="minorHAnsi"/>
          <w:sz w:val="22"/>
          <w:szCs w:val="22"/>
        </w:rPr>
        <w:t xml:space="preserve">  1617'de Kaptan-ı Derya unvanı verildi. 1619'daki donanmanın deniz seferinde Akdeniz'de Hristiyan korsanlara ait olan 6 kalyon ele geçirdi. Bu kalyonlarda bulunan 200 esiri, her bir esirin omuzuna 1 kese gümüş kuruş ve diğer değerli mallar koydurarak, Padişah'a sundu. </w:t>
      </w:r>
    </w:p>
    <w:p w:rsidR="00F507DF" w:rsidRDefault="00F507DF" w:rsidP="00F507DF">
      <w:pPr>
        <w:pStyle w:val="NormalWeb"/>
        <w:shd w:val="clear" w:color="auto" w:fill="FFFFFF"/>
        <w:spacing w:before="120" w:beforeAutospacing="0" w:after="240" w:afterAutospacing="0"/>
        <w:jc w:val="both"/>
        <w:rPr>
          <w:rFonts w:asciiTheme="minorHAnsi" w:hAnsiTheme="minorHAnsi" w:cstheme="minorHAnsi"/>
          <w:sz w:val="22"/>
          <w:szCs w:val="22"/>
        </w:rPr>
      </w:pPr>
      <w:r>
        <w:rPr>
          <w:rFonts w:asciiTheme="minorHAnsi" w:hAnsiTheme="minorHAnsi" w:cstheme="minorHAnsi"/>
          <w:sz w:val="22"/>
          <w:szCs w:val="22"/>
        </w:rPr>
        <w:t>Ancak Sadrazam Öküz Mehmet Paşa bu eşyanın Osmanlı devleti ile barış halinde olan ve bir ticaret anlaşması yapmış olan Venedik ve Fransa devletleri tüccarlarına ait olduğunu bildirdi.Ay</w:t>
      </w:r>
      <w:r w:rsidR="00661122">
        <w:rPr>
          <w:rFonts w:asciiTheme="minorHAnsi" w:hAnsiTheme="minorHAnsi" w:cstheme="minorHAnsi"/>
          <w:sz w:val="22"/>
          <w:szCs w:val="22"/>
        </w:rPr>
        <w:t>rıca Sadrazam Öküz Mehmet Paşa,</w:t>
      </w:r>
      <w:r>
        <w:rPr>
          <w:rFonts w:asciiTheme="minorHAnsi" w:hAnsiTheme="minorHAnsi" w:cstheme="minorHAnsi"/>
          <w:sz w:val="22"/>
          <w:szCs w:val="22"/>
        </w:rPr>
        <w:t xml:space="preserve">kaptan-ı deryanın Venedik haraçlarının büyük bir oranını hazineye vermeyip kendi servetine eklediği için </w:t>
      </w:r>
      <w:r w:rsidR="00661122">
        <w:rPr>
          <w:rFonts w:asciiTheme="minorHAnsi" w:hAnsiTheme="minorHAnsi" w:cstheme="minorHAnsi"/>
          <w:sz w:val="22"/>
          <w:szCs w:val="22"/>
        </w:rPr>
        <w:t xml:space="preserve">de </w:t>
      </w:r>
      <w:r>
        <w:rPr>
          <w:rFonts w:asciiTheme="minorHAnsi" w:hAnsiTheme="minorHAnsi" w:cstheme="minorHAnsi"/>
          <w:sz w:val="22"/>
          <w:szCs w:val="22"/>
        </w:rPr>
        <w:t xml:space="preserve">şikayetçi oldu. II. Osman bu itirazlara aldırmadı. </w:t>
      </w:r>
    </w:p>
    <w:p w:rsidR="00F507DF" w:rsidRDefault="00F507DF" w:rsidP="00F507DF">
      <w:pPr>
        <w:pStyle w:val="NormalWeb"/>
        <w:shd w:val="clear" w:color="auto" w:fill="FFFFFF"/>
        <w:spacing w:before="120" w:beforeAutospacing="0" w:after="240" w:afterAutospacing="0"/>
        <w:jc w:val="both"/>
        <w:rPr>
          <w:rFonts w:asciiTheme="minorHAnsi" w:hAnsiTheme="minorHAnsi" w:cstheme="minorHAnsi"/>
          <w:sz w:val="22"/>
          <w:szCs w:val="22"/>
        </w:rPr>
      </w:pPr>
      <w:r>
        <w:rPr>
          <w:rFonts w:asciiTheme="minorHAnsi" w:hAnsiTheme="minorHAnsi" w:cstheme="minorHAnsi"/>
          <w:sz w:val="22"/>
          <w:szCs w:val="22"/>
        </w:rPr>
        <w:t xml:space="preserve">1619'da Öküz Kara Mehmet Paşa sadrazamlıktan azledildi ve İstanköylü Çelebi (Güzelce) Ali Paşa yeni sadarete tayin edildi. </w:t>
      </w:r>
    </w:p>
    <w:p w:rsidR="00F507DF" w:rsidRDefault="00F507DF" w:rsidP="00F507DF">
      <w:pPr>
        <w:pStyle w:val="NormalWeb"/>
        <w:shd w:val="clear" w:color="auto" w:fill="FFFFFF"/>
        <w:spacing w:before="120" w:beforeAutospacing="0" w:after="240" w:afterAutospacing="0"/>
        <w:jc w:val="both"/>
        <w:rPr>
          <w:rFonts w:asciiTheme="minorHAnsi" w:hAnsiTheme="minorHAnsi" w:cstheme="minorHAnsi"/>
          <w:sz w:val="22"/>
          <w:szCs w:val="22"/>
        </w:rPr>
      </w:pPr>
      <w:r>
        <w:rPr>
          <w:rFonts w:asciiTheme="minorHAnsi" w:hAnsiTheme="minorHAnsi" w:cstheme="minorHAnsi"/>
          <w:sz w:val="22"/>
          <w:szCs w:val="22"/>
        </w:rPr>
        <w:t xml:space="preserve">Güzelce Ali Paşa, kendisine yapılan uyarıları dikkate almadan, Akdeniz'e açılarak Navarin'den kâfir yakasına gitmek istedi. Ancak büyük bir fırtına ve şiddetli bir rüzgâra kapılarak gemileri dağıldı. Bu rüzgâr ve fırtınada on bir kadırga zayi oldu. </w:t>
      </w:r>
    </w:p>
    <w:p w:rsidR="00F507DF" w:rsidRDefault="00F507DF" w:rsidP="00F507DF">
      <w:pPr>
        <w:pStyle w:val="NormalWeb"/>
        <w:shd w:val="clear" w:color="auto" w:fill="FFFFFF"/>
        <w:spacing w:before="120" w:beforeAutospacing="0" w:after="240" w:afterAutospacing="0"/>
        <w:jc w:val="both"/>
        <w:rPr>
          <w:rFonts w:asciiTheme="minorHAnsi" w:hAnsiTheme="minorHAnsi" w:cstheme="minorHAnsi"/>
          <w:sz w:val="22"/>
          <w:szCs w:val="22"/>
        </w:rPr>
      </w:pPr>
      <w:r>
        <w:rPr>
          <w:rFonts w:asciiTheme="minorHAnsi" w:hAnsiTheme="minorHAnsi" w:cstheme="minorHAnsi"/>
          <w:sz w:val="22"/>
          <w:szCs w:val="22"/>
        </w:rPr>
        <w:t xml:space="preserve">Ali Paşa devlet hazinesine yeniden varidat temini için çalıştı ve bunda başarılı oldu. Bu çabaları sırasında ileri gelen devlet adamlarının servet ve mallarını müsadere etti. </w:t>
      </w:r>
    </w:p>
    <w:p w:rsidR="00F507DF" w:rsidRDefault="00F507DF" w:rsidP="00F507DF">
      <w:pPr>
        <w:pStyle w:val="NormalWeb"/>
        <w:shd w:val="clear" w:color="auto" w:fill="FFFFFF"/>
        <w:spacing w:before="120" w:beforeAutospacing="0" w:after="240" w:afterAutospacing="0"/>
        <w:jc w:val="both"/>
        <w:rPr>
          <w:rFonts w:asciiTheme="minorHAnsi" w:hAnsiTheme="minorHAnsi" w:cstheme="minorHAnsi"/>
          <w:sz w:val="22"/>
          <w:szCs w:val="22"/>
        </w:rPr>
      </w:pPr>
      <w:r>
        <w:rPr>
          <w:rFonts w:asciiTheme="minorHAnsi" w:hAnsiTheme="minorHAnsi" w:cstheme="minorHAnsi"/>
          <w:sz w:val="22"/>
          <w:szCs w:val="22"/>
        </w:rPr>
        <w:t>Güzelce Ali Paşa, II. Osman'ı </w:t>
      </w:r>
      <w:hyperlink r:id="rId17" w:tooltip="Lehistan" w:history="1">
        <w:r>
          <w:rPr>
            <w:rStyle w:val="Kpr"/>
            <w:rFonts w:asciiTheme="minorHAnsi" w:eastAsia="Calibri" w:hAnsiTheme="minorHAnsi" w:cstheme="minorHAnsi"/>
            <w:color w:val="auto"/>
            <w:sz w:val="22"/>
            <w:szCs w:val="22"/>
            <w:u w:val="none"/>
          </w:rPr>
          <w:t>Lehistan</w:t>
        </w:r>
      </w:hyperlink>
      <w:r>
        <w:rPr>
          <w:rFonts w:asciiTheme="minorHAnsi" w:hAnsiTheme="minorHAnsi" w:cstheme="minorHAnsi"/>
          <w:sz w:val="22"/>
          <w:szCs w:val="22"/>
        </w:rPr>
        <w:t xml:space="preserve"> seferine çıkmaya teşvik etti. Bu sefer sırasına Ali Paşa'nın tedarik ettiği yeni devlet varidatları da sarf edilip bitirildi. </w:t>
      </w:r>
    </w:p>
    <w:p w:rsidR="00F507DF" w:rsidRDefault="00F507DF" w:rsidP="00F507DF">
      <w:pPr>
        <w:pStyle w:val="NormalWeb"/>
        <w:shd w:val="clear" w:color="auto" w:fill="FFFFFF"/>
        <w:spacing w:before="120" w:beforeAutospacing="0" w:after="240" w:afterAutospacing="0"/>
        <w:jc w:val="both"/>
        <w:rPr>
          <w:rFonts w:asciiTheme="minorHAnsi" w:hAnsiTheme="minorHAnsi" w:cstheme="minorHAnsi"/>
          <w:sz w:val="22"/>
          <w:szCs w:val="22"/>
        </w:rPr>
      </w:pPr>
      <w:r>
        <w:rPr>
          <w:rFonts w:asciiTheme="minorHAnsi" w:hAnsiTheme="minorHAnsi" w:cstheme="minorHAnsi"/>
          <w:sz w:val="22"/>
          <w:szCs w:val="22"/>
        </w:rPr>
        <w:t>1621'de safra kesesi iltihabı dolayısıyla öldü. Mezarı Beşiktaş'ta </w:t>
      </w:r>
      <w:hyperlink r:id="rId18" w:tooltip="Yahya Efendi Külliyesi" w:history="1">
        <w:r>
          <w:rPr>
            <w:rStyle w:val="Kpr"/>
            <w:rFonts w:asciiTheme="minorHAnsi" w:eastAsia="Calibri" w:hAnsiTheme="minorHAnsi" w:cstheme="minorHAnsi"/>
            <w:color w:val="auto"/>
            <w:sz w:val="22"/>
            <w:szCs w:val="22"/>
            <w:u w:val="none"/>
          </w:rPr>
          <w:t>Yahya Efendi Külliyesi</w:t>
        </w:r>
      </w:hyperlink>
      <w:r>
        <w:rPr>
          <w:rFonts w:asciiTheme="minorHAnsi" w:hAnsiTheme="minorHAnsi" w:cstheme="minorHAnsi"/>
          <w:sz w:val="22"/>
          <w:szCs w:val="22"/>
        </w:rPr>
        <w:t>'nde kendi adına yaptırılan türbededir.</w:t>
      </w:r>
    </w:p>
    <w:p w:rsidR="0081349E" w:rsidRDefault="0081349E" w:rsidP="00F507DF">
      <w:pPr>
        <w:pStyle w:val="NormalWeb"/>
        <w:shd w:val="clear" w:color="auto" w:fill="FFFFFF"/>
        <w:spacing w:before="120" w:beforeAutospacing="0" w:after="240" w:afterAutospacing="0"/>
        <w:jc w:val="both"/>
        <w:rPr>
          <w:rFonts w:asciiTheme="minorHAnsi" w:hAnsiTheme="minorHAnsi" w:cstheme="minorHAnsi"/>
          <w:sz w:val="22"/>
          <w:szCs w:val="22"/>
        </w:rPr>
      </w:pPr>
    </w:p>
    <w:p w:rsidR="0081349E" w:rsidRDefault="0081349E" w:rsidP="0081349E">
      <w:pPr>
        <w:shd w:val="clear" w:color="auto" w:fill="FFFFFF"/>
        <w:spacing w:before="120" w:after="240" w:line="240" w:lineRule="auto"/>
        <w:rPr>
          <w:rFonts w:eastAsia="Times New Roman" w:cstheme="minorHAnsi"/>
          <w:b/>
          <w:bCs/>
          <w:color w:val="202122"/>
          <w:lang w:eastAsia="tr-TR"/>
        </w:rPr>
      </w:pPr>
    </w:p>
    <w:p w:rsidR="0081349E" w:rsidRDefault="0081349E" w:rsidP="0081349E">
      <w:pPr>
        <w:shd w:val="clear" w:color="auto" w:fill="FFFFFF"/>
        <w:spacing w:before="120" w:after="240" w:line="240" w:lineRule="auto"/>
        <w:rPr>
          <w:rFonts w:eastAsia="Times New Roman" w:cstheme="minorHAnsi"/>
          <w:b/>
          <w:bCs/>
          <w:color w:val="202122"/>
          <w:lang w:eastAsia="tr-TR"/>
        </w:rPr>
      </w:pPr>
    </w:p>
    <w:p w:rsidR="0081349E" w:rsidRDefault="0081349E" w:rsidP="0081349E">
      <w:pPr>
        <w:shd w:val="clear" w:color="auto" w:fill="FFFFFF"/>
        <w:spacing w:before="120" w:after="240" w:line="240" w:lineRule="auto"/>
        <w:rPr>
          <w:rFonts w:eastAsia="Times New Roman" w:cstheme="minorHAnsi"/>
          <w:b/>
          <w:bCs/>
          <w:color w:val="202122"/>
          <w:lang w:eastAsia="tr-TR"/>
        </w:rPr>
      </w:pPr>
    </w:p>
    <w:p w:rsidR="0081349E" w:rsidRDefault="0081349E" w:rsidP="0081349E">
      <w:pPr>
        <w:shd w:val="clear" w:color="auto" w:fill="FFFFFF"/>
        <w:spacing w:before="120" w:after="240" w:line="240" w:lineRule="auto"/>
        <w:rPr>
          <w:rFonts w:eastAsia="Times New Roman" w:cstheme="minorHAnsi"/>
          <w:b/>
          <w:bCs/>
          <w:color w:val="202122"/>
          <w:lang w:eastAsia="tr-TR"/>
        </w:rPr>
      </w:pPr>
    </w:p>
    <w:p w:rsidR="0081349E" w:rsidRDefault="0081349E" w:rsidP="0081349E">
      <w:pPr>
        <w:shd w:val="clear" w:color="auto" w:fill="FFFFFF"/>
        <w:spacing w:before="120" w:after="240" w:line="240" w:lineRule="auto"/>
        <w:rPr>
          <w:rFonts w:eastAsia="Times New Roman" w:cstheme="minorHAnsi"/>
          <w:color w:val="202122"/>
          <w:lang w:eastAsia="tr-TR"/>
        </w:rPr>
      </w:pPr>
      <w:r>
        <w:rPr>
          <w:rFonts w:eastAsia="Times New Roman" w:cstheme="minorHAnsi"/>
          <w:b/>
          <w:bCs/>
          <w:color w:val="202122"/>
          <w:lang w:eastAsia="tr-TR"/>
        </w:rPr>
        <w:lastRenderedPageBreak/>
        <w:t>Cezayirli Gazi Hasan Paşa</w:t>
      </w:r>
      <w:r>
        <w:rPr>
          <w:rStyle w:val="DipnotBavurusu"/>
          <w:rFonts w:eastAsia="Times New Roman" w:cstheme="minorHAnsi"/>
          <w:b/>
          <w:bCs/>
          <w:color w:val="202122"/>
          <w:lang w:eastAsia="tr-TR"/>
        </w:rPr>
        <w:footnoteReference w:id="10"/>
      </w:r>
      <w:r>
        <w:rPr>
          <w:rFonts w:eastAsia="Times New Roman" w:cstheme="minorHAnsi"/>
          <w:color w:val="202122"/>
          <w:lang w:eastAsia="tr-TR"/>
        </w:rPr>
        <w:t> </w:t>
      </w:r>
    </w:p>
    <w:p w:rsidR="0081349E" w:rsidRDefault="00FF2A77" w:rsidP="0081349E">
      <w:pPr>
        <w:shd w:val="clear" w:color="auto" w:fill="FFFFFF"/>
        <w:spacing w:before="120" w:after="240" w:line="240" w:lineRule="auto"/>
        <w:jc w:val="both"/>
        <w:rPr>
          <w:rFonts w:eastAsia="Times New Roman" w:cstheme="minorHAnsi"/>
          <w:lang w:eastAsia="tr-TR"/>
        </w:rPr>
      </w:pPr>
      <w:hyperlink r:id="rId19" w:tooltip="Kaptan-ı derya" w:history="1">
        <w:r w:rsidR="00C8734E">
          <w:rPr>
            <w:rStyle w:val="Kpr"/>
            <w:rFonts w:eastAsia="Times New Roman" w:cstheme="minorHAnsi"/>
            <w:color w:val="auto"/>
            <w:u w:val="none"/>
            <w:lang w:eastAsia="tr-TR"/>
          </w:rPr>
          <w:t>Kaptan-ı</w:t>
        </w:r>
        <w:r w:rsidR="0081349E">
          <w:rPr>
            <w:rStyle w:val="Kpr"/>
            <w:rFonts w:eastAsia="Times New Roman" w:cstheme="minorHAnsi"/>
            <w:color w:val="auto"/>
            <w:u w:val="none"/>
            <w:lang w:eastAsia="tr-TR"/>
          </w:rPr>
          <w:t xml:space="preserve"> Derya</w:t>
        </w:r>
      </w:hyperlink>
      <w:r w:rsidR="003F3734">
        <w:rPr>
          <w:rFonts w:eastAsia="Times New Roman" w:cstheme="minorHAnsi"/>
          <w:lang w:eastAsia="tr-TR"/>
        </w:rPr>
        <w:t> v</w:t>
      </w:r>
      <w:r w:rsidR="0081349E">
        <w:rPr>
          <w:rFonts w:eastAsia="Times New Roman" w:cstheme="minorHAnsi"/>
          <w:lang w:eastAsia="tr-TR"/>
        </w:rPr>
        <w:t>e </w:t>
      </w:r>
      <w:hyperlink r:id="rId20" w:tooltip="Sadrazam" w:history="1">
        <w:r w:rsidR="0081349E">
          <w:rPr>
            <w:rStyle w:val="Kpr"/>
            <w:rFonts w:eastAsia="Times New Roman" w:cstheme="minorHAnsi"/>
            <w:color w:val="auto"/>
            <w:u w:val="none"/>
            <w:lang w:eastAsia="tr-TR"/>
          </w:rPr>
          <w:t>Sadrazam</w:t>
        </w:r>
      </w:hyperlink>
    </w:p>
    <w:p w:rsidR="0081349E" w:rsidRDefault="0081349E" w:rsidP="0081349E">
      <w:pPr>
        <w:shd w:val="clear" w:color="auto" w:fill="FFFFFF"/>
        <w:spacing w:before="120" w:after="240" w:line="240" w:lineRule="auto"/>
        <w:jc w:val="both"/>
        <w:rPr>
          <w:rFonts w:eastAsia="Times New Roman" w:cstheme="minorHAnsi"/>
          <w:lang w:eastAsia="tr-TR"/>
        </w:rPr>
      </w:pPr>
      <w:r>
        <w:rPr>
          <w:rFonts w:eastAsia="Times New Roman" w:cstheme="minorHAnsi"/>
          <w:lang w:eastAsia="tr-TR"/>
        </w:rPr>
        <w:t xml:space="preserve">Doğum tarihi 1713 ve ölüm tarihi  1790’dur. </w:t>
      </w:r>
    </w:p>
    <w:p w:rsidR="003F3734" w:rsidRDefault="003F3734" w:rsidP="0081349E">
      <w:pPr>
        <w:shd w:val="clear" w:color="auto" w:fill="FFFFFF"/>
        <w:spacing w:before="120" w:after="240" w:line="240" w:lineRule="auto"/>
        <w:jc w:val="both"/>
        <w:rPr>
          <w:rFonts w:eastAsia="Times New Roman" w:cstheme="minorHAnsi"/>
          <w:bCs/>
          <w:color w:val="202122"/>
          <w:lang w:eastAsia="tr-TR"/>
        </w:rPr>
      </w:pPr>
      <w:r>
        <w:rPr>
          <w:rFonts w:eastAsia="Times New Roman" w:cstheme="minorHAnsi"/>
          <w:bCs/>
          <w:color w:val="202122"/>
          <w:lang w:eastAsia="tr-TR"/>
        </w:rPr>
        <w:t>Cezayirli Gazi Hasan Paşa,Onikiada doğumlu olmamakla birlikte adaların stratejik değerini bilen bir denizciydi.</w:t>
      </w:r>
    </w:p>
    <w:p w:rsidR="00D90F7D" w:rsidRDefault="003F3734" w:rsidP="00D90F7D">
      <w:pPr>
        <w:shd w:val="clear" w:color="auto" w:fill="FFFFFF"/>
        <w:spacing w:before="120" w:after="240" w:line="240" w:lineRule="auto"/>
        <w:jc w:val="both"/>
        <w:rPr>
          <w:rFonts w:cstheme="minorHAnsi"/>
          <w:color w:val="212529"/>
          <w:shd w:val="clear" w:color="auto" w:fill="FFFFFF"/>
        </w:rPr>
      </w:pPr>
      <w:r>
        <w:rPr>
          <w:rFonts w:eastAsia="Times New Roman" w:cstheme="minorHAnsi"/>
          <w:bCs/>
          <w:color w:val="202122"/>
          <w:lang w:eastAsia="tr-TR"/>
        </w:rPr>
        <w:t>Bu bağlamda İstanköy’de Türk Müslüman varlığını</w:t>
      </w:r>
      <w:r w:rsidR="00D90F7D" w:rsidRPr="00D90F7D">
        <w:rPr>
          <w:rFonts w:eastAsia="Times New Roman" w:cstheme="minorHAnsi"/>
          <w:bCs/>
          <w:color w:val="202122"/>
          <w:lang w:eastAsia="tr-TR"/>
        </w:rPr>
        <w:t xml:space="preserve"> </w:t>
      </w:r>
      <w:r w:rsidR="00D90F7D">
        <w:rPr>
          <w:rFonts w:eastAsia="Times New Roman" w:cstheme="minorHAnsi"/>
          <w:bCs/>
          <w:color w:val="202122"/>
          <w:lang w:eastAsia="tr-TR"/>
        </w:rPr>
        <w:t xml:space="preserve">kanıtlayan mimari eserlerinden biri olan </w:t>
      </w:r>
      <w:r w:rsidR="00D90F7D">
        <w:rPr>
          <w:rFonts w:eastAsia="Times New Roman" w:cstheme="minorHAnsi"/>
          <w:b/>
          <w:bCs/>
          <w:color w:val="202122"/>
          <w:lang w:eastAsia="tr-TR"/>
        </w:rPr>
        <w:t xml:space="preserve"> “</w:t>
      </w:r>
      <w:r w:rsidR="00D90F7D">
        <w:rPr>
          <w:rFonts w:eastAsia="Times New Roman" w:cstheme="minorHAnsi"/>
          <w:i/>
          <w:kern w:val="36"/>
          <w:lang w:eastAsia="tr-TR"/>
        </w:rPr>
        <w:t>Cezayirli Gazi Hasan Paşa (Lonca) Camii”</w:t>
      </w:r>
      <w:r w:rsidR="00D90F7D">
        <w:rPr>
          <w:rFonts w:eastAsia="Times New Roman" w:cstheme="minorHAnsi"/>
          <w:kern w:val="36"/>
          <w:lang w:eastAsia="tr-TR"/>
        </w:rPr>
        <w:t>’ni de 1776 yılında inşa ettirdi</w:t>
      </w:r>
      <w:r w:rsidR="00D90F7D">
        <w:rPr>
          <w:rStyle w:val="DipnotBavurusu"/>
          <w:rFonts w:eastAsia="Times New Roman" w:cstheme="minorHAnsi"/>
          <w:kern w:val="36"/>
          <w:lang w:eastAsia="tr-TR"/>
        </w:rPr>
        <w:footnoteReference w:id="11"/>
      </w:r>
      <w:r w:rsidR="00D90F7D">
        <w:rPr>
          <w:rFonts w:eastAsia="Times New Roman" w:cstheme="minorHAnsi"/>
          <w:kern w:val="36"/>
          <w:lang w:eastAsia="tr-TR"/>
        </w:rPr>
        <w:t>.</w:t>
      </w:r>
      <w:r w:rsidR="00D90F7D">
        <w:rPr>
          <w:rFonts w:cstheme="minorHAnsi"/>
          <w:color w:val="212529"/>
          <w:shd w:val="clear" w:color="auto" w:fill="FFFFFF"/>
        </w:rPr>
        <w:t xml:space="preserve"> </w:t>
      </w:r>
    </w:p>
    <w:p w:rsidR="00D90F7D" w:rsidRDefault="00D90F7D" w:rsidP="00D90F7D">
      <w:pPr>
        <w:shd w:val="clear" w:color="auto" w:fill="FFFFFF"/>
        <w:spacing w:before="120" w:after="240" w:line="240" w:lineRule="auto"/>
        <w:jc w:val="both"/>
        <w:rPr>
          <w:rFonts w:cstheme="minorHAnsi"/>
          <w:color w:val="212529"/>
          <w:shd w:val="clear" w:color="auto" w:fill="FFFFFF"/>
        </w:rPr>
      </w:pPr>
      <w:r>
        <w:rPr>
          <w:rFonts w:eastAsia="Times New Roman" w:cstheme="minorHAnsi"/>
          <w:color w:val="212529"/>
          <w:lang w:eastAsia="tr-TR"/>
        </w:rPr>
        <w:t>Lonca bölgesinde yer alan cami,</w:t>
      </w:r>
      <w:r>
        <w:rPr>
          <w:rFonts w:cstheme="minorHAnsi"/>
          <w:color w:val="212529"/>
          <w:shd w:val="clear" w:color="auto" w:fill="FFFFFF"/>
        </w:rPr>
        <w:t xml:space="preserve"> dikdörtgen planlı ve  çatılıdır. Kemerler üzerine oturmuş iki katlı camiye, merdivenle çıkılmaktadır. Kapısı önündeki sundurmanın tavanında ay-yıldızlı bir rozet bulunmaktadır.Lonca Camii de,İstanköy ve Rodos’daki  diğer mimari eserlerde olduğu üzere Türk varlığını silmeye çalışan  Yunanistan  Devleti’nin uygulamaları sonucu günümüzde harap haldedir ve ibadete kapalıdır.</w:t>
      </w:r>
    </w:p>
    <w:p w:rsidR="0081349E" w:rsidRDefault="00D90F7D" w:rsidP="00C8734E">
      <w:pPr>
        <w:spacing w:before="120" w:after="240" w:line="240" w:lineRule="auto"/>
        <w:jc w:val="both"/>
        <w:rPr>
          <w:rFonts w:eastAsia="Times New Roman" w:cstheme="minorHAnsi"/>
          <w:b/>
          <w:bCs/>
          <w:lang w:eastAsia="tr-TR"/>
        </w:rPr>
      </w:pPr>
      <w:r>
        <w:rPr>
          <w:rFonts w:eastAsia="Times New Roman" w:cstheme="minorHAnsi"/>
          <w:lang w:eastAsia="tr-TR"/>
        </w:rPr>
        <w:t>Lakabını, Cezayir yiğitlerine katılmak  üzerine Cezayir’e  gitmesinden dolayı almıştır.  Orada,</w:t>
      </w:r>
      <w:r w:rsidR="0081349E">
        <w:rPr>
          <w:rFonts w:eastAsia="Times New Roman" w:cstheme="minorHAnsi"/>
          <w:lang w:eastAsia="tr-TR"/>
        </w:rPr>
        <w:t xml:space="preserve">kendisine ele geçirdiği </w:t>
      </w:r>
      <w:r>
        <w:rPr>
          <w:rFonts w:eastAsia="Times New Roman" w:cstheme="minorHAnsi"/>
          <w:lang w:eastAsia="tr-TR"/>
        </w:rPr>
        <w:t xml:space="preserve">bir </w:t>
      </w:r>
      <w:r w:rsidR="0081349E">
        <w:rPr>
          <w:rFonts w:eastAsia="Times New Roman" w:cstheme="minorHAnsi"/>
          <w:lang w:eastAsia="tr-TR"/>
        </w:rPr>
        <w:t>gemi bağışlandı.1761'de </w:t>
      </w:r>
      <w:hyperlink r:id="rId21" w:tooltip="Osmanlı donanması" w:history="1">
        <w:r w:rsidR="0081349E">
          <w:rPr>
            <w:rStyle w:val="Kpr"/>
            <w:rFonts w:eastAsia="Times New Roman" w:cstheme="minorHAnsi"/>
            <w:color w:val="auto"/>
            <w:u w:val="none"/>
            <w:lang w:eastAsia="tr-TR"/>
          </w:rPr>
          <w:t>Osmanlı donanmasına</w:t>
        </w:r>
      </w:hyperlink>
      <w:r w:rsidR="0081349E">
        <w:rPr>
          <w:rFonts w:eastAsia="Times New Roman" w:cstheme="minorHAnsi"/>
          <w:lang w:eastAsia="tr-TR"/>
        </w:rPr>
        <w:t> alındı.  1767'de </w:t>
      </w:r>
      <w:hyperlink r:id="rId22" w:tooltip="Kapudane (sayfa mevcut değil)" w:history="1">
        <w:r w:rsidR="0081349E">
          <w:rPr>
            <w:rStyle w:val="Kpr"/>
            <w:rFonts w:eastAsia="Times New Roman" w:cstheme="minorHAnsi"/>
            <w:color w:val="auto"/>
            <w:u w:val="none"/>
            <w:lang w:eastAsia="tr-TR"/>
          </w:rPr>
          <w:t>Kapudane</w:t>
        </w:r>
      </w:hyperlink>
      <w:r w:rsidR="0081349E">
        <w:rPr>
          <w:rFonts w:eastAsia="Times New Roman" w:cstheme="minorHAnsi"/>
          <w:lang w:eastAsia="tr-TR"/>
        </w:rPr>
        <w:t> rütbesine terfi etti. Osmanlı Donanması’nın Çeşme Faciası’ndan Hasan Paşa 1772 tarihinde </w:t>
      </w:r>
      <w:hyperlink r:id="rId23" w:tooltip="Kaptan-ı derya" w:history="1">
        <w:r w:rsidR="0081349E">
          <w:rPr>
            <w:rStyle w:val="Kpr"/>
            <w:rFonts w:eastAsia="Times New Roman" w:cstheme="minorHAnsi"/>
            <w:color w:val="auto"/>
            <w:u w:val="none"/>
            <w:lang w:eastAsia="tr-TR"/>
          </w:rPr>
          <w:t>Kaptan-ı deryalık</w:t>
        </w:r>
      </w:hyperlink>
      <w:r w:rsidR="0081349E">
        <w:rPr>
          <w:rFonts w:eastAsia="Times New Roman" w:cstheme="minorHAnsi"/>
          <w:lang w:eastAsia="tr-TR"/>
        </w:rPr>
        <w:t> </w:t>
      </w:r>
      <w:r w:rsidR="00C8734E">
        <w:rPr>
          <w:rFonts w:eastAsia="Times New Roman" w:cstheme="minorHAnsi"/>
          <w:lang w:eastAsia="tr-TR"/>
        </w:rPr>
        <w:t>görevine layık görüldü</w:t>
      </w:r>
      <w:r w:rsidR="0081349E">
        <w:rPr>
          <w:rFonts w:eastAsia="Times New Roman" w:cstheme="minorHAnsi"/>
          <w:lang w:eastAsia="tr-TR"/>
        </w:rPr>
        <w:t>.</w:t>
      </w:r>
      <w:r w:rsidR="0081349E">
        <w:rPr>
          <w:rFonts w:eastAsia="Times New Roman" w:cstheme="minorHAnsi"/>
          <w:i/>
          <w:iCs/>
          <w:lang w:eastAsia="tr-TR"/>
        </w:rPr>
        <w:t xml:space="preserve"> </w:t>
      </w:r>
    </w:p>
    <w:p w:rsidR="0081349E" w:rsidRDefault="00C8734E" w:rsidP="0081349E">
      <w:pPr>
        <w:shd w:val="clear" w:color="auto" w:fill="FFFFFF"/>
        <w:spacing w:before="120" w:after="240" w:line="240" w:lineRule="auto"/>
        <w:jc w:val="both"/>
        <w:rPr>
          <w:rFonts w:eastAsia="Times New Roman" w:cstheme="minorHAnsi"/>
          <w:color w:val="202122"/>
          <w:lang w:eastAsia="tr-TR"/>
        </w:rPr>
      </w:pPr>
      <w:r>
        <w:rPr>
          <w:rFonts w:eastAsia="Times New Roman" w:cstheme="minorHAnsi"/>
          <w:lang w:eastAsia="tr-TR"/>
        </w:rPr>
        <w:t>1789'da Sadrazam ve Serdar-ı</w:t>
      </w:r>
      <w:r w:rsidR="0081349E">
        <w:rPr>
          <w:rFonts w:eastAsia="Times New Roman" w:cstheme="minorHAnsi"/>
          <w:lang w:eastAsia="tr-TR"/>
        </w:rPr>
        <w:t xml:space="preserve"> Ekrem tayin edildi. </w:t>
      </w:r>
      <w:r w:rsidR="0081349E">
        <w:rPr>
          <w:rFonts w:eastAsia="Times New Roman" w:cstheme="minorHAnsi"/>
          <w:color w:val="202122"/>
          <w:lang w:eastAsia="tr-TR"/>
        </w:rPr>
        <w:t xml:space="preserve">1773'te İstanbul Teknik Üniversitesi'nin de atası olan Mühendishane-i Bahr-i Hümayun'un kurulmasını sağladı. Kişisel servetini devlete hizmet için harcadı. </w:t>
      </w:r>
    </w:p>
    <w:p w:rsidR="00D90F7D" w:rsidRDefault="00D90F7D" w:rsidP="0081349E">
      <w:pPr>
        <w:shd w:val="clear" w:color="auto" w:fill="FFFFFF"/>
        <w:spacing w:before="120" w:after="240" w:line="240" w:lineRule="auto"/>
        <w:jc w:val="both"/>
        <w:rPr>
          <w:rFonts w:eastAsia="Times New Roman" w:cstheme="minorHAnsi"/>
          <w:color w:val="202122"/>
          <w:lang w:eastAsia="tr-TR"/>
        </w:rPr>
      </w:pPr>
    </w:p>
    <w:p w:rsidR="00B6795E" w:rsidRPr="00F507DF" w:rsidRDefault="00F507DF" w:rsidP="00A1044C">
      <w:pPr>
        <w:spacing w:after="0" w:line="240" w:lineRule="auto"/>
        <w:jc w:val="both"/>
        <w:rPr>
          <w:rFonts w:cstheme="minorHAnsi"/>
          <w:b/>
          <w:color w:val="000000" w:themeColor="text1"/>
        </w:rPr>
      </w:pPr>
      <w:r w:rsidRPr="00F507DF">
        <w:rPr>
          <w:rFonts w:cstheme="minorHAnsi"/>
          <w:b/>
          <w:color w:val="000000" w:themeColor="text1"/>
        </w:rPr>
        <w:t xml:space="preserve">Kapudan Abdülkerim Paşa </w:t>
      </w:r>
      <w:r w:rsidR="00717AB7" w:rsidRPr="00F507DF">
        <w:rPr>
          <w:rStyle w:val="DipnotBavurusu"/>
          <w:rFonts w:cstheme="minorHAnsi"/>
          <w:b/>
          <w:color w:val="000000" w:themeColor="text1"/>
        </w:rPr>
        <w:footnoteReference w:id="12"/>
      </w:r>
      <w:r w:rsidRPr="00F507DF">
        <w:rPr>
          <w:rFonts w:cstheme="minorHAnsi"/>
          <w:b/>
          <w:color w:val="000000" w:themeColor="text1"/>
        </w:rPr>
        <w:t>,</w:t>
      </w:r>
      <w:r w:rsidR="00717AB7" w:rsidRPr="00F507DF">
        <w:rPr>
          <w:rStyle w:val="DipnotBavurusu"/>
          <w:rFonts w:cstheme="minorHAnsi"/>
          <w:b/>
          <w:color w:val="000000" w:themeColor="text1"/>
        </w:rPr>
        <w:footnoteReference w:id="13"/>
      </w:r>
      <w:r w:rsidRPr="00F507DF">
        <w:rPr>
          <w:rFonts w:cstheme="minorHAnsi"/>
          <w:b/>
          <w:color w:val="000000" w:themeColor="text1"/>
        </w:rPr>
        <w:t>,</w:t>
      </w:r>
      <w:r w:rsidR="00B6795E" w:rsidRPr="00F507DF">
        <w:rPr>
          <w:rStyle w:val="DipnotBavurusu"/>
          <w:rFonts w:cstheme="minorHAnsi"/>
          <w:b/>
          <w:color w:val="000000" w:themeColor="text1"/>
        </w:rPr>
        <w:footnoteReference w:id="14"/>
      </w:r>
      <w:r w:rsidRPr="00F507DF">
        <w:rPr>
          <w:rFonts w:cstheme="minorHAnsi"/>
          <w:b/>
          <w:color w:val="000000" w:themeColor="text1"/>
        </w:rPr>
        <w:t xml:space="preserve"> </w:t>
      </w:r>
    </w:p>
    <w:p w:rsidR="00717AB7" w:rsidRPr="009554B1" w:rsidRDefault="00717AB7" w:rsidP="00A1044C">
      <w:pPr>
        <w:spacing w:after="0" w:line="240" w:lineRule="auto"/>
        <w:jc w:val="both"/>
        <w:rPr>
          <w:rFonts w:cstheme="minorHAnsi"/>
          <w:color w:val="000000" w:themeColor="text1"/>
        </w:rPr>
      </w:pPr>
      <w:r w:rsidRPr="009554B1">
        <w:rPr>
          <w:rFonts w:cstheme="minorHAnsi"/>
          <w:color w:val="000000" w:themeColor="text1"/>
        </w:rPr>
        <w:t>Osmanlı Amirali</w:t>
      </w:r>
    </w:p>
    <w:p w:rsidR="003660B5" w:rsidRPr="003660B5" w:rsidRDefault="003660B5" w:rsidP="00A1044C">
      <w:pPr>
        <w:pStyle w:val="NormalWeb"/>
        <w:shd w:val="clear" w:color="auto" w:fill="FFFFFF"/>
        <w:spacing w:before="120" w:beforeAutospacing="0" w:after="240" w:afterAutospacing="0"/>
        <w:jc w:val="both"/>
        <w:rPr>
          <w:rFonts w:asciiTheme="minorHAnsi" w:hAnsiTheme="minorHAnsi" w:cstheme="minorHAnsi"/>
          <w:color w:val="202122"/>
          <w:sz w:val="22"/>
          <w:szCs w:val="22"/>
          <w:shd w:val="clear" w:color="auto" w:fill="FFFFFF"/>
        </w:rPr>
      </w:pPr>
      <w:r w:rsidRPr="009554B1">
        <w:rPr>
          <w:rFonts w:asciiTheme="minorHAnsi" w:hAnsiTheme="minorHAnsi" w:cstheme="minorHAnsi"/>
          <w:color w:val="202122"/>
          <w:sz w:val="22"/>
          <w:szCs w:val="22"/>
        </w:rPr>
        <w:t xml:space="preserve">Kaptan-ı derya </w:t>
      </w:r>
      <w:r w:rsidRPr="003660B5">
        <w:rPr>
          <w:rFonts w:asciiTheme="minorHAnsi" w:hAnsiTheme="minorHAnsi" w:cstheme="minorHAnsi"/>
          <w:bCs/>
          <w:color w:val="202122"/>
          <w:sz w:val="22"/>
          <w:szCs w:val="22"/>
          <w:shd w:val="clear" w:color="auto" w:fill="FFFFFF"/>
        </w:rPr>
        <w:t>Abdülkerim Paşa</w:t>
      </w:r>
      <w:r>
        <w:rPr>
          <w:rFonts w:asciiTheme="minorHAnsi" w:hAnsiTheme="minorHAnsi" w:cstheme="minorHAnsi"/>
          <w:bCs/>
          <w:color w:val="202122"/>
          <w:sz w:val="22"/>
          <w:szCs w:val="22"/>
          <w:shd w:val="clear" w:color="auto" w:fill="FFFFFF"/>
        </w:rPr>
        <w:t xml:space="preserve"> ya da </w:t>
      </w:r>
      <w:r w:rsidRPr="003660B5">
        <w:rPr>
          <w:rFonts w:asciiTheme="minorHAnsi" w:hAnsiTheme="minorHAnsi" w:cstheme="minorHAnsi"/>
          <w:color w:val="000000" w:themeColor="text1"/>
          <w:sz w:val="22"/>
          <w:szCs w:val="22"/>
        </w:rPr>
        <w:t>Kapudan Abdülkerim Paşa</w:t>
      </w:r>
      <w:r>
        <w:rPr>
          <w:rFonts w:cstheme="minorHAnsi"/>
          <w:b/>
          <w:color w:val="000000" w:themeColor="text1"/>
        </w:rPr>
        <w:t>’</w:t>
      </w:r>
      <w:r w:rsidRPr="003660B5">
        <w:rPr>
          <w:rFonts w:asciiTheme="minorHAnsi" w:hAnsiTheme="minorHAnsi" w:cstheme="minorHAnsi"/>
          <w:bCs/>
          <w:color w:val="202122"/>
          <w:sz w:val="22"/>
          <w:szCs w:val="22"/>
          <w:shd w:val="clear" w:color="auto" w:fill="FFFFFF"/>
        </w:rPr>
        <w:t xml:space="preserve">nın ölüm tarihi , </w:t>
      </w:r>
      <w:r w:rsidRPr="003660B5">
        <w:rPr>
          <w:rFonts w:asciiTheme="minorHAnsi" w:hAnsiTheme="minorHAnsi" w:cstheme="minorHAnsi"/>
          <w:color w:val="202122"/>
          <w:sz w:val="22"/>
          <w:szCs w:val="22"/>
          <w:shd w:val="clear" w:color="auto" w:fill="FFFFFF"/>
        </w:rPr>
        <w:t> 1761yılıdır.</w:t>
      </w:r>
    </w:p>
    <w:p w:rsidR="003660B5" w:rsidRDefault="003660B5" w:rsidP="00A1044C">
      <w:pPr>
        <w:pStyle w:val="NormalWeb"/>
        <w:shd w:val="clear" w:color="auto" w:fill="FFFFFF"/>
        <w:spacing w:before="120" w:beforeAutospacing="0" w:after="240" w:afterAutospacing="0"/>
        <w:jc w:val="both"/>
        <w:rPr>
          <w:rFonts w:asciiTheme="minorHAnsi" w:hAnsiTheme="minorHAnsi" w:cstheme="minorHAnsi"/>
          <w:sz w:val="22"/>
          <w:szCs w:val="22"/>
        </w:rPr>
      </w:pPr>
      <w:r>
        <w:rPr>
          <w:rFonts w:ascii="Arial" w:hAnsi="Arial" w:cs="Arial"/>
          <w:color w:val="202122"/>
          <w:sz w:val="15"/>
          <w:szCs w:val="15"/>
          <w:shd w:val="clear" w:color="auto" w:fill="FFFFFF"/>
        </w:rPr>
        <w:t> </w:t>
      </w:r>
      <w:r w:rsidR="00717AB7" w:rsidRPr="00A1044C">
        <w:rPr>
          <w:rFonts w:asciiTheme="minorHAnsi" w:hAnsiTheme="minorHAnsi" w:cstheme="minorHAnsi"/>
          <w:sz w:val="22"/>
          <w:szCs w:val="22"/>
        </w:rPr>
        <w:t>Abdülkerim Paşa, Ekim 1761'de </w:t>
      </w:r>
      <w:hyperlink r:id="rId24" w:tooltip="Haliç Tersanesi" w:history="1">
        <w:r w:rsidR="00717AB7" w:rsidRPr="00A1044C">
          <w:rPr>
            <w:rStyle w:val="Kpr"/>
            <w:rFonts w:asciiTheme="minorHAnsi" w:eastAsia="Calibri" w:hAnsiTheme="minorHAnsi" w:cstheme="minorHAnsi"/>
            <w:color w:val="auto"/>
            <w:sz w:val="22"/>
            <w:szCs w:val="22"/>
            <w:u w:val="none"/>
          </w:rPr>
          <w:t>Tersane-i Amire</w:t>
        </w:r>
      </w:hyperlink>
      <w:r w:rsidR="00717AB7" w:rsidRPr="00A1044C">
        <w:rPr>
          <w:rFonts w:asciiTheme="minorHAnsi" w:hAnsiTheme="minorHAnsi" w:cstheme="minorHAnsi"/>
          <w:sz w:val="22"/>
          <w:szCs w:val="22"/>
        </w:rPr>
        <w:t>'de inşa edilen yeni gemilerden de oluşan </w:t>
      </w:r>
      <w:hyperlink r:id="rId25" w:tooltip="Osmanlı donanması" w:history="1">
        <w:r w:rsidR="00717AB7" w:rsidRPr="00A1044C">
          <w:rPr>
            <w:rStyle w:val="Kpr"/>
            <w:rFonts w:asciiTheme="minorHAnsi" w:eastAsia="Calibri" w:hAnsiTheme="minorHAnsi" w:cstheme="minorHAnsi"/>
            <w:color w:val="auto"/>
            <w:sz w:val="22"/>
            <w:szCs w:val="22"/>
            <w:u w:val="none"/>
          </w:rPr>
          <w:t>Osmanlı donanması</w:t>
        </w:r>
      </w:hyperlink>
      <w:r w:rsidR="00717AB7" w:rsidRPr="00A1044C">
        <w:rPr>
          <w:rFonts w:asciiTheme="minorHAnsi" w:hAnsiTheme="minorHAnsi" w:cstheme="minorHAnsi"/>
          <w:sz w:val="22"/>
          <w:szCs w:val="22"/>
        </w:rPr>
        <w:t>'yla </w:t>
      </w:r>
      <w:hyperlink r:id="rId26" w:tooltip="Akdeniz" w:history="1">
        <w:r w:rsidR="00717AB7" w:rsidRPr="00A1044C">
          <w:rPr>
            <w:rStyle w:val="Kpr"/>
            <w:rFonts w:asciiTheme="minorHAnsi" w:eastAsia="Calibri" w:hAnsiTheme="minorHAnsi" w:cstheme="minorHAnsi"/>
            <w:color w:val="auto"/>
            <w:sz w:val="22"/>
            <w:szCs w:val="22"/>
            <w:u w:val="none"/>
          </w:rPr>
          <w:t>Akdeniz</w:t>
        </w:r>
      </w:hyperlink>
      <w:r w:rsidR="00717AB7" w:rsidRPr="00A1044C">
        <w:rPr>
          <w:rFonts w:asciiTheme="minorHAnsi" w:hAnsiTheme="minorHAnsi" w:cstheme="minorHAnsi"/>
          <w:sz w:val="22"/>
          <w:szCs w:val="22"/>
        </w:rPr>
        <w:t> devriyesini yaparken </w:t>
      </w:r>
      <w:hyperlink r:id="rId27" w:tooltip="İstanköy" w:history="1">
        <w:r w:rsidR="00717AB7" w:rsidRPr="00A1044C">
          <w:rPr>
            <w:rStyle w:val="Kpr"/>
            <w:rFonts w:asciiTheme="minorHAnsi" w:eastAsia="Calibri" w:hAnsiTheme="minorHAnsi" w:cstheme="minorHAnsi"/>
            <w:color w:val="auto"/>
            <w:sz w:val="22"/>
            <w:szCs w:val="22"/>
            <w:u w:val="none"/>
          </w:rPr>
          <w:t>İstanköy</w:t>
        </w:r>
      </w:hyperlink>
      <w:r w:rsidR="00717AB7" w:rsidRPr="00A1044C">
        <w:rPr>
          <w:rFonts w:asciiTheme="minorHAnsi" w:hAnsiTheme="minorHAnsi" w:cstheme="minorHAnsi"/>
          <w:sz w:val="22"/>
          <w:szCs w:val="22"/>
        </w:rPr>
        <w:t> adasına uğra</w:t>
      </w:r>
      <w:r>
        <w:rPr>
          <w:rFonts w:asciiTheme="minorHAnsi" w:hAnsiTheme="minorHAnsi" w:cstheme="minorHAnsi"/>
          <w:sz w:val="22"/>
          <w:szCs w:val="22"/>
        </w:rPr>
        <w:t>mıştı</w:t>
      </w:r>
      <w:r w:rsidR="00717AB7" w:rsidRPr="00A1044C">
        <w:rPr>
          <w:rFonts w:asciiTheme="minorHAnsi" w:hAnsiTheme="minorHAnsi" w:cstheme="minorHAnsi"/>
          <w:sz w:val="22"/>
          <w:szCs w:val="22"/>
        </w:rPr>
        <w:t> </w:t>
      </w:r>
    </w:p>
    <w:p w:rsidR="00717AB7" w:rsidRPr="00A1044C" w:rsidRDefault="003660B5" w:rsidP="00A1044C">
      <w:pPr>
        <w:pStyle w:val="NormalWeb"/>
        <w:shd w:val="clear" w:color="auto" w:fill="FFFFFF"/>
        <w:spacing w:before="120" w:beforeAutospacing="0" w:after="240" w:afterAutospacing="0"/>
        <w:jc w:val="both"/>
        <w:rPr>
          <w:rFonts w:asciiTheme="minorHAnsi" w:hAnsiTheme="minorHAnsi" w:cstheme="minorHAnsi"/>
          <w:sz w:val="22"/>
          <w:szCs w:val="22"/>
        </w:rPr>
      </w:pPr>
      <w:r w:rsidRPr="003660B5">
        <w:rPr>
          <w:rFonts w:asciiTheme="minorHAnsi" w:hAnsiTheme="minorHAnsi" w:cstheme="minorHAnsi"/>
          <w:iCs/>
          <w:sz w:val="22"/>
          <w:szCs w:val="22"/>
        </w:rPr>
        <w:t>Ancak burada</w:t>
      </w:r>
      <w:r>
        <w:rPr>
          <w:rFonts w:asciiTheme="minorHAnsi" w:hAnsiTheme="minorHAnsi" w:cstheme="minorHAnsi"/>
          <w:i/>
          <w:iCs/>
          <w:sz w:val="22"/>
          <w:szCs w:val="22"/>
        </w:rPr>
        <w:t xml:space="preserve"> “</w:t>
      </w:r>
      <w:r w:rsidR="00717AB7" w:rsidRPr="00A1044C">
        <w:rPr>
          <w:rFonts w:asciiTheme="minorHAnsi" w:hAnsiTheme="minorHAnsi" w:cstheme="minorHAnsi"/>
          <w:i/>
          <w:iCs/>
          <w:sz w:val="22"/>
          <w:szCs w:val="22"/>
        </w:rPr>
        <w:t>Kapudane-i Hümayun</w:t>
      </w:r>
      <w:r>
        <w:rPr>
          <w:rFonts w:asciiTheme="minorHAnsi" w:hAnsiTheme="minorHAnsi" w:cstheme="minorHAnsi"/>
          <w:i/>
          <w:iCs/>
          <w:sz w:val="22"/>
          <w:szCs w:val="22"/>
        </w:rPr>
        <w:t>”</w:t>
      </w:r>
      <w:r w:rsidR="00717AB7" w:rsidRPr="00A1044C">
        <w:rPr>
          <w:rFonts w:asciiTheme="minorHAnsi" w:hAnsiTheme="minorHAnsi" w:cstheme="minorHAnsi"/>
          <w:sz w:val="22"/>
          <w:szCs w:val="22"/>
        </w:rPr>
        <w:t> adlı yeşil kıçlı büyük </w:t>
      </w:r>
      <w:hyperlink r:id="rId28" w:tooltip="Kalyon" w:history="1">
        <w:r w:rsidR="00717AB7" w:rsidRPr="00A1044C">
          <w:rPr>
            <w:rStyle w:val="Kpr"/>
            <w:rFonts w:asciiTheme="minorHAnsi" w:eastAsia="Calibri" w:hAnsiTheme="minorHAnsi" w:cstheme="minorHAnsi"/>
            <w:color w:val="auto"/>
            <w:sz w:val="22"/>
            <w:szCs w:val="22"/>
            <w:u w:val="none"/>
          </w:rPr>
          <w:t>kalyonda</w:t>
        </w:r>
      </w:hyperlink>
      <w:r w:rsidR="00717AB7" w:rsidRPr="00A1044C">
        <w:rPr>
          <w:rFonts w:asciiTheme="minorHAnsi" w:hAnsiTheme="minorHAnsi" w:cstheme="minorHAnsi"/>
          <w:sz w:val="22"/>
          <w:szCs w:val="22"/>
        </w:rPr>
        <w:t xml:space="preserve"> bulunan esirler, gemi personelinin cuma namazı için adaya çıkmalarından yararlanarak geminin halatlarını kesip </w:t>
      </w:r>
      <w:hyperlink r:id="rId29" w:tooltip="Malta" w:history="1">
        <w:r w:rsidR="00717AB7" w:rsidRPr="00A1044C">
          <w:rPr>
            <w:rStyle w:val="Kpr"/>
            <w:rFonts w:asciiTheme="minorHAnsi" w:eastAsia="Calibri" w:hAnsiTheme="minorHAnsi" w:cstheme="minorHAnsi"/>
            <w:color w:val="auto"/>
            <w:sz w:val="22"/>
            <w:szCs w:val="22"/>
            <w:u w:val="none"/>
          </w:rPr>
          <w:t>Malta</w:t>
        </w:r>
      </w:hyperlink>
      <w:r w:rsidR="00717AB7" w:rsidRPr="00A1044C">
        <w:rPr>
          <w:rFonts w:asciiTheme="minorHAnsi" w:hAnsiTheme="minorHAnsi" w:cstheme="minorHAnsi"/>
          <w:sz w:val="22"/>
          <w:szCs w:val="22"/>
        </w:rPr>
        <w:t>'ya firar et</w:t>
      </w:r>
      <w:r>
        <w:rPr>
          <w:rFonts w:asciiTheme="minorHAnsi" w:hAnsiTheme="minorHAnsi" w:cstheme="minorHAnsi"/>
          <w:sz w:val="22"/>
          <w:szCs w:val="22"/>
        </w:rPr>
        <w:t>mişlerdi.</w:t>
      </w:r>
      <w:hyperlink r:id="rId30" w:anchor="cite_note-1" w:history="1"/>
      <w:r w:rsidR="00A1044C" w:rsidRPr="00A1044C">
        <w:rPr>
          <w:rFonts w:asciiTheme="minorHAnsi" w:hAnsiTheme="minorHAnsi" w:cstheme="minorHAnsi"/>
          <w:sz w:val="22"/>
          <w:szCs w:val="22"/>
        </w:rPr>
        <w:t xml:space="preserve"> </w:t>
      </w:r>
    </w:p>
    <w:p w:rsidR="003660B5" w:rsidRDefault="00717AB7" w:rsidP="00A1044C">
      <w:pPr>
        <w:pStyle w:val="NormalWeb"/>
        <w:shd w:val="clear" w:color="auto" w:fill="FFFFFF"/>
        <w:spacing w:before="120" w:beforeAutospacing="0" w:after="240" w:afterAutospacing="0"/>
        <w:jc w:val="both"/>
        <w:rPr>
          <w:rFonts w:asciiTheme="minorHAnsi" w:hAnsiTheme="minorHAnsi" w:cstheme="minorHAnsi"/>
          <w:color w:val="202122"/>
          <w:sz w:val="22"/>
          <w:szCs w:val="22"/>
        </w:rPr>
      </w:pPr>
      <w:r w:rsidRPr="009554B1">
        <w:rPr>
          <w:rFonts w:asciiTheme="minorHAnsi" w:hAnsiTheme="minorHAnsi" w:cstheme="minorHAnsi"/>
          <w:color w:val="202122"/>
          <w:sz w:val="22"/>
          <w:szCs w:val="22"/>
        </w:rPr>
        <w:t xml:space="preserve">Abdülkerim Paşa ve diğer mürettebat bu geminin peşine düştüyse de, yakalamaları </w:t>
      </w:r>
      <w:r w:rsidR="003660B5">
        <w:rPr>
          <w:rFonts w:asciiTheme="minorHAnsi" w:hAnsiTheme="minorHAnsi" w:cstheme="minorHAnsi"/>
          <w:color w:val="202122"/>
          <w:sz w:val="22"/>
          <w:szCs w:val="22"/>
        </w:rPr>
        <w:t xml:space="preserve"> olası </w:t>
      </w:r>
      <w:r w:rsidRPr="009554B1">
        <w:rPr>
          <w:rFonts w:asciiTheme="minorHAnsi" w:hAnsiTheme="minorHAnsi" w:cstheme="minorHAnsi"/>
          <w:color w:val="202122"/>
          <w:sz w:val="22"/>
          <w:szCs w:val="22"/>
        </w:rPr>
        <w:t>ol</w:t>
      </w:r>
      <w:r w:rsidR="003660B5">
        <w:rPr>
          <w:rFonts w:asciiTheme="minorHAnsi" w:hAnsiTheme="minorHAnsi" w:cstheme="minorHAnsi"/>
          <w:color w:val="202122"/>
          <w:sz w:val="22"/>
          <w:szCs w:val="22"/>
        </w:rPr>
        <w:t>a</w:t>
      </w:r>
      <w:r w:rsidRPr="009554B1">
        <w:rPr>
          <w:rFonts w:asciiTheme="minorHAnsi" w:hAnsiTheme="minorHAnsi" w:cstheme="minorHAnsi"/>
          <w:color w:val="202122"/>
          <w:sz w:val="22"/>
          <w:szCs w:val="22"/>
        </w:rPr>
        <w:t xml:space="preserve">madı. </w:t>
      </w:r>
    </w:p>
    <w:p w:rsidR="00717AB7" w:rsidRDefault="00717AB7" w:rsidP="00A1044C">
      <w:pPr>
        <w:pStyle w:val="NormalWeb"/>
        <w:shd w:val="clear" w:color="auto" w:fill="FFFFFF"/>
        <w:spacing w:before="120" w:beforeAutospacing="0" w:after="240" w:afterAutospacing="0"/>
        <w:jc w:val="both"/>
        <w:rPr>
          <w:rFonts w:asciiTheme="minorHAnsi" w:hAnsiTheme="minorHAnsi" w:cstheme="minorHAnsi"/>
          <w:color w:val="202122"/>
          <w:sz w:val="22"/>
          <w:szCs w:val="22"/>
        </w:rPr>
      </w:pPr>
      <w:r w:rsidRPr="009554B1">
        <w:rPr>
          <w:rFonts w:asciiTheme="minorHAnsi" w:hAnsiTheme="minorHAnsi" w:cstheme="minorHAnsi"/>
          <w:color w:val="202122"/>
          <w:sz w:val="22"/>
          <w:szCs w:val="22"/>
        </w:rPr>
        <w:lastRenderedPageBreak/>
        <w:t>Bu bilginin Padişah </w:t>
      </w:r>
      <w:hyperlink r:id="rId31" w:tooltip="III. Mustafa" w:history="1">
        <w:r w:rsidRPr="00A1044C">
          <w:rPr>
            <w:rStyle w:val="Kpr"/>
            <w:rFonts w:asciiTheme="minorHAnsi" w:eastAsia="Calibri" w:hAnsiTheme="minorHAnsi" w:cstheme="minorHAnsi"/>
            <w:color w:val="auto"/>
            <w:sz w:val="22"/>
            <w:szCs w:val="22"/>
            <w:u w:val="none"/>
          </w:rPr>
          <w:t>III. Mustafa</w:t>
        </w:r>
      </w:hyperlink>
      <w:r w:rsidRPr="00A1044C">
        <w:rPr>
          <w:rFonts w:asciiTheme="minorHAnsi" w:hAnsiTheme="minorHAnsi" w:cstheme="minorHAnsi"/>
          <w:sz w:val="22"/>
          <w:szCs w:val="22"/>
        </w:rPr>
        <w:t>'ya</w:t>
      </w:r>
      <w:r w:rsidRPr="009554B1">
        <w:rPr>
          <w:rFonts w:asciiTheme="minorHAnsi" w:hAnsiTheme="minorHAnsi" w:cstheme="minorHAnsi"/>
          <w:color w:val="202122"/>
          <w:sz w:val="22"/>
          <w:szCs w:val="22"/>
        </w:rPr>
        <w:t xml:space="preserve"> ulaşmasının ardından, Abdülkerim Paşa ve kaçırılan geminin komutanı</w:t>
      </w:r>
      <w:r w:rsidR="003660B5">
        <w:rPr>
          <w:rFonts w:asciiTheme="minorHAnsi" w:hAnsiTheme="minorHAnsi" w:cstheme="minorHAnsi"/>
          <w:color w:val="202122"/>
          <w:sz w:val="22"/>
          <w:szCs w:val="22"/>
        </w:rPr>
        <w:t>,</w:t>
      </w:r>
      <w:r w:rsidRPr="009554B1">
        <w:rPr>
          <w:rFonts w:asciiTheme="minorHAnsi" w:hAnsiTheme="minorHAnsi" w:cstheme="minorHAnsi"/>
          <w:color w:val="202122"/>
          <w:sz w:val="22"/>
          <w:szCs w:val="22"/>
        </w:rPr>
        <w:t xml:space="preserve"> kalyonu boş bırakıp esirlerin kaçmasına </w:t>
      </w:r>
      <w:r w:rsidR="003660B5">
        <w:rPr>
          <w:rFonts w:asciiTheme="minorHAnsi" w:hAnsiTheme="minorHAnsi" w:cstheme="minorHAnsi"/>
          <w:color w:val="202122"/>
          <w:sz w:val="22"/>
          <w:szCs w:val="22"/>
        </w:rPr>
        <w:t xml:space="preserve"> neden </w:t>
      </w:r>
      <w:r w:rsidRPr="009554B1">
        <w:rPr>
          <w:rFonts w:asciiTheme="minorHAnsi" w:hAnsiTheme="minorHAnsi" w:cstheme="minorHAnsi"/>
          <w:color w:val="202122"/>
          <w:sz w:val="22"/>
          <w:szCs w:val="22"/>
        </w:rPr>
        <w:t>oldukları ve kalyonun düşman eline geçmesine yol açtıkları gerekçesiyle ihmallerinden ötürü idam edil</w:t>
      </w:r>
      <w:r w:rsidR="003660B5">
        <w:rPr>
          <w:rFonts w:asciiTheme="minorHAnsi" w:hAnsiTheme="minorHAnsi" w:cstheme="minorHAnsi"/>
          <w:color w:val="202122"/>
          <w:sz w:val="22"/>
          <w:szCs w:val="22"/>
        </w:rPr>
        <w:t>mişlerdir.</w:t>
      </w:r>
    </w:p>
    <w:p w:rsidR="00036A5B" w:rsidRPr="009554B1" w:rsidRDefault="00036A5B" w:rsidP="00A1044C">
      <w:pPr>
        <w:pStyle w:val="NormalWeb"/>
        <w:shd w:val="clear" w:color="auto" w:fill="FFFFFF"/>
        <w:spacing w:before="120" w:beforeAutospacing="0" w:after="240" w:afterAutospacing="0"/>
        <w:jc w:val="both"/>
        <w:rPr>
          <w:rFonts w:asciiTheme="minorHAnsi" w:hAnsiTheme="minorHAnsi" w:cstheme="minorHAnsi"/>
          <w:color w:val="202122"/>
          <w:sz w:val="22"/>
          <w:szCs w:val="22"/>
        </w:rPr>
      </w:pPr>
    </w:p>
    <w:p w:rsidR="00B6795E" w:rsidRDefault="00572820" w:rsidP="00A1044C">
      <w:pPr>
        <w:spacing w:after="0" w:line="240" w:lineRule="auto"/>
        <w:jc w:val="both"/>
        <w:rPr>
          <w:rFonts w:cstheme="minorHAnsi"/>
          <w:b/>
          <w:color w:val="000000" w:themeColor="text1"/>
          <w:sz w:val="24"/>
          <w:szCs w:val="24"/>
        </w:rPr>
      </w:pPr>
      <w:r w:rsidRPr="00456ECC">
        <w:rPr>
          <w:rFonts w:cstheme="minorHAnsi"/>
          <w:b/>
          <w:color w:val="000000" w:themeColor="text1"/>
        </w:rPr>
        <w:t>Murat Reis</w:t>
      </w:r>
      <w:r w:rsidR="00B6795E">
        <w:rPr>
          <w:rStyle w:val="DipnotBavurusu"/>
          <w:rFonts w:cstheme="minorHAnsi"/>
          <w:b/>
          <w:color w:val="000000" w:themeColor="text1"/>
          <w:sz w:val="24"/>
          <w:szCs w:val="24"/>
        </w:rPr>
        <w:footnoteReference w:id="15"/>
      </w:r>
      <w:r>
        <w:rPr>
          <w:rFonts w:cstheme="minorHAnsi"/>
          <w:b/>
          <w:color w:val="000000" w:themeColor="text1"/>
          <w:sz w:val="24"/>
          <w:szCs w:val="24"/>
        </w:rPr>
        <w:t xml:space="preserve">, </w:t>
      </w:r>
      <w:r w:rsidR="00B6795E">
        <w:rPr>
          <w:rStyle w:val="DipnotBavurusu"/>
          <w:rFonts w:cstheme="minorHAnsi"/>
          <w:b/>
          <w:color w:val="000000" w:themeColor="text1"/>
          <w:sz w:val="24"/>
          <w:szCs w:val="24"/>
        </w:rPr>
        <w:footnoteReference w:id="16"/>
      </w:r>
      <w:r>
        <w:rPr>
          <w:rFonts w:cstheme="minorHAnsi"/>
          <w:b/>
          <w:color w:val="000000" w:themeColor="text1"/>
          <w:sz w:val="24"/>
          <w:szCs w:val="24"/>
        </w:rPr>
        <w:t>,</w:t>
      </w:r>
      <w:r w:rsidR="00B6795E">
        <w:rPr>
          <w:rStyle w:val="DipnotBavurusu"/>
          <w:rFonts w:cstheme="minorHAnsi"/>
          <w:b/>
          <w:color w:val="000000" w:themeColor="text1"/>
          <w:sz w:val="24"/>
          <w:szCs w:val="24"/>
        </w:rPr>
        <w:footnoteReference w:id="17"/>
      </w:r>
      <w:r>
        <w:rPr>
          <w:rFonts w:cstheme="minorHAnsi"/>
          <w:b/>
          <w:color w:val="000000" w:themeColor="text1"/>
          <w:sz w:val="24"/>
          <w:szCs w:val="24"/>
        </w:rPr>
        <w:t>,</w:t>
      </w:r>
      <w:r w:rsidR="00B6795E">
        <w:rPr>
          <w:rStyle w:val="DipnotBavurusu"/>
          <w:rFonts w:cstheme="minorHAnsi"/>
          <w:b/>
          <w:color w:val="000000" w:themeColor="text1"/>
          <w:sz w:val="24"/>
          <w:szCs w:val="24"/>
        </w:rPr>
        <w:footnoteReference w:id="18"/>
      </w:r>
    </w:p>
    <w:p w:rsidR="00717AB7" w:rsidRDefault="00717AB7" w:rsidP="00A1044C">
      <w:pPr>
        <w:spacing w:after="0" w:line="240" w:lineRule="auto"/>
        <w:jc w:val="both"/>
        <w:rPr>
          <w:rFonts w:cstheme="minorHAnsi"/>
          <w:color w:val="000000" w:themeColor="text1"/>
        </w:rPr>
      </w:pPr>
      <w:r>
        <w:rPr>
          <w:rFonts w:cstheme="minorHAnsi"/>
          <w:color w:val="000000" w:themeColor="text1"/>
        </w:rPr>
        <w:t>Osmanlı Denizcisi</w:t>
      </w:r>
    </w:p>
    <w:p w:rsidR="00717AB7" w:rsidRDefault="00717AB7" w:rsidP="00A1044C">
      <w:pPr>
        <w:spacing w:after="0" w:line="240" w:lineRule="auto"/>
        <w:jc w:val="both"/>
        <w:rPr>
          <w:rFonts w:cstheme="minorHAnsi"/>
          <w:color w:val="000000" w:themeColor="text1"/>
        </w:rPr>
      </w:pPr>
    </w:p>
    <w:p w:rsidR="00717AB7" w:rsidRDefault="00717AB7" w:rsidP="00A1044C">
      <w:pPr>
        <w:spacing w:after="0" w:line="240" w:lineRule="auto"/>
        <w:jc w:val="both"/>
        <w:rPr>
          <w:rFonts w:cstheme="minorHAnsi"/>
          <w:color w:val="000000" w:themeColor="text1"/>
        </w:rPr>
      </w:pPr>
      <w:r>
        <w:rPr>
          <w:rFonts w:cstheme="minorHAnsi"/>
          <w:color w:val="000000" w:themeColor="text1"/>
        </w:rPr>
        <w:t>Koca Murat Reis adı ile de bilinir. Doğum tarihi bilinmemektedir. Rodos’ta doğdu, 1609’da Kıbrıs’ta öldü.</w:t>
      </w:r>
    </w:p>
    <w:p w:rsidR="00F8383D" w:rsidRDefault="00717AB7" w:rsidP="00A1044C">
      <w:pPr>
        <w:spacing w:after="0" w:line="240" w:lineRule="auto"/>
        <w:jc w:val="both"/>
        <w:rPr>
          <w:rFonts w:cstheme="minorHAnsi"/>
          <w:color w:val="000000" w:themeColor="text1"/>
        </w:rPr>
      </w:pPr>
      <w:r>
        <w:rPr>
          <w:rFonts w:cstheme="minorHAnsi"/>
          <w:color w:val="000000" w:themeColor="text1"/>
        </w:rPr>
        <w:t xml:space="preserve">Turgut Reis ve Piri Reis'in yanında kimi deniz seferlerine katıldığı ve 1534 yılında Barbaros’la birlikte İstanbul’a geldiği bilinmektedir. </w:t>
      </w:r>
    </w:p>
    <w:p w:rsidR="00717AB7" w:rsidRDefault="00F8383D" w:rsidP="00A1044C">
      <w:pPr>
        <w:spacing w:after="0" w:line="240" w:lineRule="auto"/>
        <w:jc w:val="both"/>
        <w:rPr>
          <w:rFonts w:cstheme="minorHAnsi"/>
          <w:color w:val="000000" w:themeColor="text1"/>
        </w:rPr>
      </w:pPr>
      <w:r>
        <w:rPr>
          <w:rFonts w:cstheme="minorHAnsi"/>
          <w:color w:val="000000" w:themeColor="text1"/>
        </w:rPr>
        <w:t>Barbaros’un Kaptan’ı D</w:t>
      </w:r>
      <w:r w:rsidR="00717AB7">
        <w:rPr>
          <w:rFonts w:cstheme="minorHAnsi"/>
          <w:color w:val="000000" w:themeColor="text1"/>
        </w:rPr>
        <w:t>erya oluşundan sonra donanmada görev almıştı. 1565 yılında Turgut Reis’in Malta’daki ölümüne kadar birlikte savaşmıştı.</w:t>
      </w:r>
    </w:p>
    <w:p w:rsidR="00F8383D" w:rsidRDefault="00717AB7" w:rsidP="00A1044C">
      <w:pPr>
        <w:spacing w:after="0" w:line="240" w:lineRule="auto"/>
        <w:jc w:val="both"/>
        <w:rPr>
          <w:rFonts w:cstheme="minorHAnsi"/>
          <w:color w:val="000000" w:themeColor="text1"/>
        </w:rPr>
      </w:pPr>
      <w:r>
        <w:rPr>
          <w:rFonts w:cstheme="minorHAnsi"/>
          <w:color w:val="000000" w:themeColor="text1"/>
        </w:rPr>
        <w:t xml:space="preserve">1538 yılındaki Preveze savaşında Turgut Reis ile birlikte Osmanlı donanmasının yedeklerinin komutasını almıştı. </w:t>
      </w:r>
    </w:p>
    <w:p w:rsidR="00717AB7" w:rsidRDefault="00717AB7" w:rsidP="00A1044C">
      <w:pPr>
        <w:spacing w:after="0" w:line="240" w:lineRule="auto"/>
        <w:jc w:val="both"/>
        <w:rPr>
          <w:rFonts w:cstheme="minorHAnsi"/>
          <w:color w:val="000000" w:themeColor="text1"/>
        </w:rPr>
      </w:pPr>
      <w:r>
        <w:rPr>
          <w:rFonts w:cstheme="minorHAnsi"/>
          <w:color w:val="000000" w:themeColor="text1"/>
        </w:rPr>
        <w:t>25/26 Eylül tarihlerinde Haçlı donanmasının Aktium'u alma girişimine engel olarak önemli bir başarı kazandı.</w:t>
      </w:r>
    </w:p>
    <w:p w:rsidR="00F8383D" w:rsidRDefault="00717AB7" w:rsidP="00A1044C">
      <w:pPr>
        <w:spacing w:after="0" w:line="240" w:lineRule="auto"/>
        <w:jc w:val="both"/>
        <w:rPr>
          <w:rFonts w:cstheme="minorHAnsi"/>
          <w:color w:val="000000" w:themeColor="text1"/>
        </w:rPr>
      </w:pPr>
      <w:r>
        <w:rPr>
          <w:rFonts w:cstheme="minorHAnsi"/>
          <w:color w:val="000000" w:themeColor="text1"/>
        </w:rPr>
        <w:t>1552 yılında Piri Reis</w:t>
      </w:r>
      <w:r w:rsidR="00CC44CC">
        <w:rPr>
          <w:rFonts w:cstheme="minorHAnsi"/>
          <w:color w:val="000000" w:themeColor="text1"/>
        </w:rPr>
        <w:t xml:space="preserve">’in idamından sonra, Murat Reis </w:t>
      </w:r>
      <w:r>
        <w:rPr>
          <w:rFonts w:cstheme="minorHAnsi"/>
          <w:color w:val="000000" w:themeColor="text1"/>
        </w:rPr>
        <w:t xml:space="preserve"> Hint kaptanı olarak atandı. </w:t>
      </w:r>
    </w:p>
    <w:p w:rsidR="00717AB7" w:rsidRDefault="00717AB7" w:rsidP="00A1044C">
      <w:pPr>
        <w:spacing w:after="0" w:line="240" w:lineRule="auto"/>
        <w:jc w:val="both"/>
        <w:rPr>
          <w:rFonts w:cstheme="minorHAnsi"/>
          <w:color w:val="000000" w:themeColor="text1"/>
        </w:rPr>
      </w:pPr>
      <w:r>
        <w:rPr>
          <w:rFonts w:cstheme="minorHAnsi"/>
          <w:color w:val="000000" w:themeColor="text1"/>
        </w:rPr>
        <w:t>Basra’da onardığı 18 kadırga ile denize açılan Murat Reis 25 kadırgadan oluşan bir Portekiz filosu ile karşılaşmış ve Portekizlileri gerilemek zorunda bıraktı. Buna karşın, Portekiz’in Hint Okyanusundaki üstünlüğüne son verememiş oluşu nedeniyle görevinden alındı.</w:t>
      </w:r>
    </w:p>
    <w:p w:rsidR="00B76158" w:rsidRDefault="00B76158" w:rsidP="00A1044C">
      <w:pPr>
        <w:spacing w:after="0" w:line="240" w:lineRule="auto"/>
        <w:jc w:val="both"/>
        <w:rPr>
          <w:rFonts w:cstheme="minorHAnsi"/>
          <w:color w:val="000000" w:themeColor="text1"/>
        </w:rPr>
      </w:pPr>
    </w:p>
    <w:p w:rsidR="00F8383D" w:rsidRDefault="00717AB7" w:rsidP="00A1044C">
      <w:pPr>
        <w:spacing w:after="0" w:line="240" w:lineRule="auto"/>
        <w:jc w:val="both"/>
        <w:rPr>
          <w:rFonts w:cstheme="minorHAnsi"/>
          <w:color w:val="000000" w:themeColor="text1"/>
        </w:rPr>
      </w:pPr>
      <w:r>
        <w:rPr>
          <w:rFonts w:cstheme="minorHAnsi"/>
          <w:color w:val="000000" w:themeColor="text1"/>
        </w:rPr>
        <w:t>Kıbrıs’ın fethi sırasında Murat Reis’in emrindeki 25 kadırgaya Kıbrıs’a Girit’ten gelecek yardımları önleme görevi verildi. 1571 yılında Magosa’nın fethine kadar Murat Reis bu görevi başarıyla yürüttü.</w:t>
      </w:r>
    </w:p>
    <w:p w:rsidR="00717AB7" w:rsidRDefault="00717AB7" w:rsidP="00A1044C">
      <w:pPr>
        <w:spacing w:after="0" w:line="240" w:lineRule="auto"/>
        <w:jc w:val="both"/>
        <w:rPr>
          <w:rFonts w:cstheme="minorHAnsi"/>
          <w:color w:val="000000" w:themeColor="text1"/>
        </w:rPr>
      </w:pPr>
      <w:r>
        <w:rPr>
          <w:rFonts w:cstheme="minorHAnsi"/>
          <w:color w:val="000000" w:themeColor="text1"/>
        </w:rPr>
        <w:t>1585 yılında Murat Reis, Cebeli Tarık boğazını geçerek Atlantik okyanusuna açıldı, Kanarya adalarına kadar giderek kimilerini ele geçirdi. Bu arada Lanzarote adası yöneticisi de tutsak alındı. Adalar ve tutsaklar bir yıl sonra fidye karşılığında bırakılmıştı.</w:t>
      </w:r>
    </w:p>
    <w:p w:rsidR="00F8383D" w:rsidRDefault="00717AB7" w:rsidP="00A1044C">
      <w:pPr>
        <w:spacing w:after="0" w:line="240" w:lineRule="auto"/>
        <w:jc w:val="both"/>
        <w:rPr>
          <w:rFonts w:cstheme="minorHAnsi"/>
          <w:color w:val="000000" w:themeColor="text1"/>
        </w:rPr>
      </w:pPr>
      <w:r>
        <w:rPr>
          <w:rFonts w:cstheme="minorHAnsi"/>
          <w:color w:val="000000" w:themeColor="text1"/>
        </w:rPr>
        <w:t xml:space="preserve">1609 yılında Murat Reis’e Anadolu Mısır arasında ticaret ve haç amacıyla sefer yapan gemileri tehdit eden Maltalı Şövalyeleri’ni durdurma görevi verildi. </w:t>
      </w:r>
    </w:p>
    <w:p w:rsidR="00717AB7" w:rsidRDefault="00717AB7" w:rsidP="00A1044C">
      <w:pPr>
        <w:spacing w:after="0" w:line="240" w:lineRule="auto"/>
        <w:jc w:val="both"/>
        <w:rPr>
          <w:rFonts w:cstheme="minorHAnsi"/>
          <w:color w:val="000000" w:themeColor="text1"/>
        </w:rPr>
      </w:pPr>
      <w:r>
        <w:rPr>
          <w:rFonts w:cstheme="minorHAnsi"/>
          <w:color w:val="000000" w:themeColor="text1"/>
        </w:rPr>
        <w:t>Fransızlar tarafından da desteklenen Şövalyelerin on</w:t>
      </w:r>
      <w:r w:rsidR="00F8383D">
        <w:rPr>
          <w:rFonts w:cstheme="minorHAnsi"/>
          <w:color w:val="000000" w:themeColor="text1"/>
        </w:rPr>
        <w:t xml:space="preserve"> kadırgası ve </w:t>
      </w:r>
      <w:r>
        <w:rPr>
          <w:rFonts w:cstheme="minorHAnsi"/>
          <w:color w:val="000000" w:themeColor="text1"/>
        </w:rPr>
        <w:t>90 toplu bir kalyonları vardı. Murat Reis bu görevi de başararak bir kalyon ile altı kadırgayı ele geçirdi ve beş yüz kadar tutsak aldı.</w:t>
      </w:r>
    </w:p>
    <w:p w:rsidR="00F8383D" w:rsidRDefault="00717AB7" w:rsidP="00A1044C">
      <w:pPr>
        <w:spacing w:after="0" w:line="240" w:lineRule="auto"/>
        <w:jc w:val="both"/>
        <w:rPr>
          <w:rFonts w:cstheme="minorHAnsi"/>
          <w:color w:val="000000" w:themeColor="text1"/>
        </w:rPr>
      </w:pPr>
      <w:r>
        <w:rPr>
          <w:rFonts w:cstheme="minorHAnsi"/>
          <w:color w:val="000000" w:themeColor="text1"/>
        </w:rPr>
        <w:t>Son seferinde yaralanan Murat Reis Kıbrıs'ta öldü, ancak vasiyeti üzerine Rodos'ta toprağa verildi.</w:t>
      </w:r>
    </w:p>
    <w:p w:rsidR="00F8383D" w:rsidRDefault="00F8383D" w:rsidP="00A1044C">
      <w:pPr>
        <w:spacing w:after="0" w:line="240" w:lineRule="auto"/>
        <w:jc w:val="both"/>
        <w:rPr>
          <w:rFonts w:cstheme="minorHAnsi"/>
          <w:color w:val="000000" w:themeColor="text1"/>
        </w:rPr>
      </w:pPr>
    </w:p>
    <w:p w:rsidR="00717AB7" w:rsidRDefault="00717AB7" w:rsidP="00A1044C">
      <w:pPr>
        <w:spacing w:after="0" w:line="240" w:lineRule="auto"/>
        <w:jc w:val="both"/>
        <w:rPr>
          <w:rFonts w:cstheme="minorHAnsi"/>
          <w:color w:val="000000" w:themeColor="text1"/>
        </w:rPr>
      </w:pPr>
      <w:r>
        <w:rPr>
          <w:rFonts w:cstheme="minorHAnsi"/>
          <w:color w:val="000000" w:themeColor="text1"/>
        </w:rPr>
        <w:t xml:space="preserve"> Murat Reis Camisi ve Külliyesi, günümüzde Yunanistan Devleti’nce kaderine terk edilmiş, neredeyse bakımsızlıktan yıkım aşamasına gelmek üzeredir.Külliyenin içinde bulunan  376 adet mezar taşının yarıdan fazlası ile içindeki türbeler de   kırdırılmış durumdadır.</w:t>
      </w:r>
    </w:p>
    <w:p w:rsidR="00036A5B" w:rsidRDefault="00036A5B" w:rsidP="00A1044C">
      <w:pPr>
        <w:spacing w:after="0" w:line="240" w:lineRule="auto"/>
        <w:jc w:val="both"/>
        <w:rPr>
          <w:rFonts w:cstheme="minorHAnsi"/>
          <w:color w:val="000000" w:themeColor="text1"/>
        </w:rPr>
      </w:pPr>
    </w:p>
    <w:p w:rsidR="00717AB7" w:rsidRDefault="00717AB7" w:rsidP="00A1044C">
      <w:pPr>
        <w:spacing w:after="0" w:line="240" w:lineRule="auto"/>
        <w:jc w:val="both"/>
        <w:rPr>
          <w:rFonts w:cstheme="minorHAnsi"/>
          <w:b/>
          <w:color w:val="000000" w:themeColor="text1"/>
        </w:rPr>
      </w:pPr>
    </w:p>
    <w:p w:rsidR="00016552" w:rsidRPr="00456ECC" w:rsidRDefault="00F8383D" w:rsidP="00A1044C">
      <w:pPr>
        <w:spacing w:after="0" w:line="240" w:lineRule="auto"/>
        <w:jc w:val="both"/>
        <w:rPr>
          <w:rFonts w:cstheme="minorHAnsi"/>
          <w:b/>
          <w:color w:val="000000" w:themeColor="text1"/>
        </w:rPr>
      </w:pPr>
      <w:r w:rsidRPr="00456ECC">
        <w:rPr>
          <w:rFonts w:cstheme="minorHAnsi"/>
          <w:b/>
          <w:color w:val="000000" w:themeColor="text1"/>
        </w:rPr>
        <w:t>Rodoslu Murabıtzade Hasan Kaptan</w:t>
      </w:r>
      <w:r w:rsidR="00B6795E" w:rsidRPr="00456ECC">
        <w:rPr>
          <w:rStyle w:val="DipnotBavurusu"/>
          <w:rFonts w:cstheme="minorHAnsi"/>
          <w:b/>
          <w:color w:val="000000" w:themeColor="text1"/>
        </w:rPr>
        <w:footnoteReference w:id="19"/>
      </w:r>
    </w:p>
    <w:p w:rsidR="00036A5B" w:rsidRPr="00036A5B" w:rsidRDefault="00036A5B" w:rsidP="00A1044C">
      <w:pPr>
        <w:spacing w:after="0" w:line="240" w:lineRule="auto"/>
        <w:jc w:val="both"/>
        <w:rPr>
          <w:rFonts w:cstheme="minorHAnsi"/>
          <w:color w:val="000000" w:themeColor="text1"/>
          <w:sz w:val="24"/>
          <w:szCs w:val="24"/>
        </w:rPr>
      </w:pPr>
      <w:r w:rsidRPr="00036A5B">
        <w:rPr>
          <w:rFonts w:cstheme="minorHAnsi"/>
          <w:color w:val="000000" w:themeColor="text1"/>
          <w:sz w:val="24"/>
          <w:szCs w:val="24"/>
        </w:rPr>
        <w:lastRenderedPageBreak/>
        <w:t>Mutasarrıf Gemi İnşacısı</w:t>
      </w:r>
      <w:r w:rsidR="004D5F88">
        <w:rPr>
          <w:rFonts w:cstheme="minorHAnsi"/>
          <w:color w:val="000000" w:themeColor="text1"/>
          <w:sz w:val="24"/>
          <w:szCs w:val="24"/>
        </w:rPr>
        <w:t xml:space="preserve">,Kaptan </w:t>
      </w:r>
    </w:p>
    <w:p w:rsidR="00F8383D" w:rsidRPr="00036A5B" w:rsidRDefault="00F8383D" w:rsidP="00A1044C">
      <w:pPr>
        <w:spacing w:after="0" w:line="240" w:lineRule="auto"/>
        <w:jc w:val="both"/>
        <w:rPr>
          <w:rFonts w:cstheme="minorHAnsi"/>
          <w:color w:val="000000" w:themeColor="text1"/>
          <w:sz w:val="24"/>
          <w:szCs w:val="24"/>
        </w:rPr>
      </w:pPr>
    </w:p>
    <w:p w:rsidR="00036A5B" w:rsidRDefault="004D5F88" w:rsidP="00A1044C">
      <w:pPr>
        <w:pStyle w:val="NormalWeb"/>
        <w:shd w:val="clear" w:color="auto" w:fill="FFFFFF"/>
        <w:spacing w:before="0" w:beforeAutospacing="0"/>
        <w:jc w:val="both"/>
        <w:rPr>
          <w:rFonts w:asciiTheme="minorHAnsi" w:hAnsiTheme="minorHAnsi" w:cstheme="minorHAnsi"/>
          <w:color w:val="111111"/>
          <w:sz w:val="22"/>
          <w:szCs w:val="22"/>
        </w:rPr>
      </w:pPr>
      <w:r w:rsidRPr="00036A5B">
        <w:rPr>
          <w:rFonts w:asciiTheme="minorHAnsi" w:hAnsiTheme="minorHAnsi" w:cstheme="minorHAnsi"/>
          <w:color w:val="000000" w:themeColor="text1"/>
          <w:sz w:val="22"/>
          <w:szCs w:val="22"/>
        </w:rPr>
        <w:t>Rodoslu Murabıtzade Hasan</w:t>
      </w:r>
      <w:r>
        <w:rPr>
          <w:rFonts w:cstheme="minorHAnsi"/>
          <w:b/>
          <w:color w:val="000000" w:themeColor="text1"/>
        </w:rPr>
        <w:t xml:space="preserve"> </w:t>
      </w:r>
      <w:r w:rsidRPr="00036A5B">
        <w:rPr>
          <w:rFonts w:asciiTheme="minorHAnsi" w:hAnsiTheme="minorHAnsi" w:cstheme="minorHAnsi"/>
          <w:color w:val="000000" w:themeColor="text1"/>
          <w:sz w:val="22"/>
          <w:szCs w:val="22"/>
        </w:rPr>
        <w:t>Kaptan</w:t>
      </w:r>
      <w:r>
        <w:rPr>
          <w:rFonts w:asciiTheme="minorHAnsi" w:hAnsiTheme="minorHAnsi" w:cstheme="minorHAnsi"/>
          <w:color w:val="000000" w:themeColor="text1"/>
          <w:sz w:val="22"/>
          <w:szCs w:val="22"/>
        </w:rPr>
        <w:t>,</w:t>
      </w:r>
      <w:r>
        <w:rPr>
          <w:rFonts w:asciiTheme="minorHAnsi" w:hAnsiTheme="minorHAnsi" w:cstheme="minorHAnsi"/>
          <w:color w:val="111111"/>
          <w:sz w:val="22"/>
          <w:szCs w:val="22"/>
        </w:rPr>
        <w:t xml:space="preserve"> </w:t>
      </w:r>
      <w:r w:rsidR="00036A5B" w:rsidRPr="00A1044C">
        <w:rPr>
          <w:rFonts w:asciiTheme="minorHAnsi" w:hAnsiTheme="minorHAnsi" w:cstheme="minorHAnsi"/>
          <w:color w:val="111111"/>
          <w:sz w:val="22"/>
          <w:szCs w:val="22"/>
        </w:rPr>
        <w:t>Osmanlı donanmasında XVII</w:t>
      </w:r>
      <w:r>
        <w:rPr>
          <w:rFonts w:asciiTheme="minorHAnsi" w:hAnsiTheme="minorHAnsi" w:cstheme="minorHAnsi"/>
          <w:color w:val="111111"/>
          <w:sz w:val="22"/>
          <w:szCs w:val="22"/>
        </w:rPr>
        <w:t>I</w:t>
      </w:r>
      <w:r w:rsidR="00036A5B" w:rsidRPr="00A1044C">
        <w:rPr>
          <w:rFonts w:asciiTheme="minorHAnsi" w:hAnsiTheme="minorHAnsi" w:cstheme="minorHAnsi"/>
          <w:color w:val="111111"/>
          <w:sz w:val="22"/>
          <w:szCs w:val="22"/>
        </w:rPr>
        <w:t>. yüzyılın ikinci yarısından itibaren kullanılmaya başlanan kalyon</w:t>
      </w:r>
      <w:r w:rsidR="008A4E02">
        <w:rPr>
          <w:rFonts w:asciiTheme="minorHAnsi" w:hAnsiTheme="minorHAnsi" w:cstheme="minorHAnsi"/>
          <w:color w:val="111111"/>
          <w:sz w:val="22"/>
          <w:szCs w:val="22"/>
        </w:rPr>
        <w:t xml:space="preserve"> ve </w:t>
      </w:r>
      <w:r w:rsidR="00036A5B">
        <w:rPr>
          <w:rFonts w:asciiTheme="minorHAnsi" w:hAnsiTheme="minorHAnsi" w:cstheme="minorHAnsi"/>
          <w:color w:val="111111"/>
          <w:sz w:val="22"/>
          <w:szCs w:val="22"/>
        </w:rPr>
        <w:t xml:space="preserve"> </w:t>
      </w:r>
      <w:r w:rsidR="008A4E02">
        <w:rPr>
          <w:rFonts w:asciiTheme="minorHAnsi" w:hAnsiTheme="minorHAnsi" w:cstheme="minorHAnsi"/>
          <w:color w:val="111111"/>
          <w:sz w:val="22"/>
          <w:szCs w:val="22"/>
        </w:rPr>
        <w:t xml:space="preserve">fırkateyn </w:t>
      </w:r>
      <w:r w:rsidR="00036A5B">
        <w:rPr>
          <w:rFonts w:asciiTheme="minorHAnsi" w:hAnsiTheme="minorHAnsi" w:cstheme="minorHAnsi"/>
          <w:color w:val="111111"/>
          <w:sz w:val="22"/>
          <w:szCs w:val="22"/>
        </w:rPr>
        <w:t xml:space="preserve">inşasında etkin rol oynamıştır.Bu gemiler </w:t>
      </w:r>
      <w:r w:rsidR="00036A5B" w:rsidRPr="00A1044C">
        <w:rPr>
          <w:rFonts w:asciiTheme="minorHAnsi" w:hAnsiTheme="minorHAnsi" w:cstheme="minorHAnsi"/>
          <w:color w:val="111111"/>
          <w:sz w:val="22"/>
          <w:szCs w:val="22"/>
        </w:rPr>
        <w:t xml:space="preserve"> boyutları itibarıyla yelkenli gemi türlerinin en büyüklerindendi</w:t>
      </w:r>
      <w:r w:rsidR="00036A5B">
        <w:rPr>
          <w:rFonts w:asciiTheme="minorHAnsi" w:hAnsiTheme="minorHAnsi" w:cstheme="minorHAnsi"/>
          <w:color w:val="111111"/>
          <w:sz w:val="22"/>
          <w:szCs w:val="22"/>
        </w:rPr>
        <w:t>.</w:t>
      </w:r>
      <w:r w:rsidR="00036A5B" w:rsidRPr="00036A5B">
        <w:rPr>
          <w:rFonts w:asciiTheme="minorHAnsi" w:hAnsiTheme="minorHAnsi" w:cstheme="minorHAnsi"/>
          <w:color w:val="111111"/>
          <w:sz w:val="22"/>
          <w:szCs w:val="22"/>
        </w:rPr>
        <w:t xml:space="preserve"> </w:t>
      </w:r>
    </w:p>
    <w:p w:rsidR="008A4E02" w:rsidRDefault="00016552" w:rsidP="00A1044C">
      <w:pPr>
        <w:pStyle w:val="NormalWeb"/>
        <w:shd w:val="clear" w:color="auto" w:fill="FFFFFF"/>
        <w:spacing w:before="0" w:beforeAutospacing="0"/>
        <w:jc w:val="both"/>
        <w:rPr>
          <w:rFonts w:asciiTheme="minorHAnsi" w:hAnsiTheme="minorHAnsi" w:cstheme="minorHAnsi"/>
          <w:color w:val="111111"/>
          <w:sz w:val="22"/>
          <w:szCs w:val="22"/>
        </w:rPr>
      </w:pPr>
      <w:r w:rsidRPr="00A1044C">
        <w:rPr>
          <w:rFonts w:asciiTheme="minorHAnsi" w:hAnsiTheme="minorHAnsi" w:cstheme="minorHAnsi"/>
          <w:color w:val="111111"/>
          <w:sz w:val="22"/>
          <w:szCs w:val="22"/>
        </w:rPr>
        <w:t xml:space="preserve">Osmanlı arşiv belgelerinde, </w:t>
      </w:r>
      <w:r w:rsidR="004D5F88" w:rsidRPr="00036A5B">
        <w:rPr>
          <w:rFonts w:asciiTheme="minorHAnsi" w:hAnsiTheme="minorHAnsi" w:cstheme="minorHAnsi"/>
          <w:color w:val="000000" w:themeColor="text1"/>
          <w:sz w:val="22"/>
          <w:szCs w:val="22"/>
        </w:rPr>
        <w:t xml:space="preserve">Murabıtzade </w:t>
      </w:r>
      <w:r w:rsidRPr="00A1044C">
        <w:rPr>
          <w:rFonts w:asciiTheme="minorHAnsi" w:hAnsiTheme="minorHAnsi" w:cstheme="minorHAnsi"/>
          <w:color w:val="111111"/>
          <w:sz w:val="22"/>
          <w:szCs w:val="22"/>
        </w:rPr>
        <w:t>aile</w:t>
      </w:r>
      <w:r w:rsidR="004D5F88">
        <w:rPr>
          <w:rFonts w:asciiTheme="minorHAnsi" w:hAnsiTheme="minorHAnsi" w:cstheme="minorHAnsi"/>
          <w:color w:val="111111"/>
          <w:sz w:val="22"/>
          <w:szCs w:val="22"/>
        </w:rPr>
        <w:t xml:space="preserve">sinde önce </w:t>
      </w:r>
      <w:r w:rsidRPr="00A1044C">
        <w:rPr>
          <w:rFonts w:asciiTheme="minorHAnsi" w:hAnsiTheme="minorHAnsi" w:cstheme="minorHAnsi"/>
          <w:color w:val="111111"/>
          <w:sz w:val="22"/>
          <w:szCs w:val="22"/>
        </w:rPr>
        <w:t xml:space="preserve"> Murabıtzade Hacı Hüseyin Kaptanın üç miri kalyonu; daha sonra Murabıtzade Hasan Kaptanın ise Arslan-ı Bahri Kalyonu’ndan</w:t>
      </w:r>
      <w:r w:rsidR="008A4E02">
        <w:rPr>
          <w:rFonts w:asciiTheme="minorHAnsi" w:hAnsiTheme="minorHAnsi" w:cstheme="minorHAnsi"/>
          <w:color w:val="111111"/>
          <w:sz w:val="22"/>
          <w:szCs w:val="22"/>
        </w:rPr>
        <w:t xml:space="preserve"> </w:t>
      </w:r>
      <w:r w:rsidRPr="00A1044C">
        <w:rPr>
          <w:rFonts w:asciiTheme="minorHAnsi" w:hAnsiTheme="minorHAnsi" w:cstheme="minorHAnsi"/>
          <w:color w:val="111111"/>
          <w:sz w:val="22"/>
          <w:szCs w:val="22"/>
        </w:rPr>
        <w:t xml:space="preserve"> sorumlu olarak inşayı bitirdiğini </w:t>
      </w:r>
      <w:r w:rsidR="008A4E02">
        <w:rPr>
          <w:rFonts w:asciiTheme="minorHAnsi" w:hAnsiTheme="minorHAnsi" w:cstheme="minorHAnsi"/>
          <w:color w:val="111111"/>
          <w:sz w:val="22"/>
          <w:szCs w:val="22"/>
        </w:rPr>
        <w:t>bilinmektedir.</w:t>
      </w:r>
    </w:p>
    <w:p w:rsidR="008A4E02" w:rsidRDefault="00016552" w:rsidP="00A1044C">
      <w:pPr>
        <w:pStyle w:val="NormalWeb"/>
        <w:shd w:val="clear" w:color="auto" w:fill="FFFFFF"/>
        <w:spacing w:before="0" w:beforeAutospacing="0"/>
        <w:jc w:val="both"/>
        <w:rPr>
          <w:rFonts w:asciiTheme="minorHAnsi" w:hAnsiTheme="minorHAnsi" w:cstheme="minorHAnsi"/>
          <w:color w:val="111111"/>
          <w:sz w:val="22"/>
          <w:szCs w:val="22"/>
        </w:rPr>
      </w:pPr>
      <w:r w:rsidRPr="008A4E02">
        <w:rPr>
          <w:rFonts w:asciiTheme="minorHAnsi" w:hAnsiTheme="minorHAnsi" w:cstheme="minorHAnsi"/>
          <w:color w:val="111111"/>
          <w:sz w:val="22"/>
          <w:szCs w:val="22"/>
        </w:rPr>
        <w:t xml:space="preserve"> </w:t>
      </w:r>
      <w:r w:rsidR="008A4E02" w:rsidRPr="008A4E02">
        <w:rPr>
          <w:rFonts w:asciiTheme="minorHAnsi" w:hAnsiTheme="minorHAnsi" w:cstheme="minorHAnsi"/>
          <w:color w:val="000000" w:themeColor="text1"/>
          <w:sz w:val="22"/>
          <w:szCs w:val="22"/>
        </w:rPr>
        <w:t>Murabıtzade Hasan Kaptan,</w:t>
      </w:r>
      <w:r w:rsidR="008A4E02" w:rsidRPr="008A4E02">
        <w:rPr>
          <w:rFonts w:asciiTheme="minorHAnsi" w:hAnsiTheme="minorHAnsi" w:cstheme="minorHAnsi"/>
          <w:color w:val="111111"/>
          <w:sz w:val="22"/>
          <w:szCs w:val="22"/>
        </w:rPr>
        <w:t xml:space="preserve"> </w:t>
      </w:r>
      <w:r w:rsidRPr="00A1044C">
        <w:rPr>
          <w:rFonts w:asciiTheme="minorHAnsi" w:hAnsiTheme="minorHAnsi" w:cstheme="minorHAnsi"/>
          <w:color w:val="111111"/>
          <w:sz w:val="22"/>
          <w:szCs w:val="22"/>
        </w:rPr>
        <w:t xml:space="preserve">Çeşme’de </w:t>
      </w:r>
      <w:r w:rsidR="008A4E02">
        <w:rPr>
          <w:rFonts w:asciiTheme="minorHAnsi" w:hAnsiTheme="minorHAnsi" w:cstheme="minorHAnsi"/>
          <w:color w:val="111111"/>
          <w:sz w:val="22"/>
          <w:szCs w:val="22"/>
        </w:rPr>
        <w:t>Osmanlı D</w:t>
      </w:r>
      <w:r w:rsidRPr="00A1044C">
        <w:rPr>
          <w:rFonts w:asciiTheme="minorHAnsi" w:hAnsiTheme="minorHAnsi" w:cstheme="minorHAnsi"/>
          <w:color w:val="111111"/>
          <w:sz w:val="22"/>
          <w:szCs w:val="22"/>
        </w:rPr>
        <w:t>onanmanın yakılması</w:t>
      </w:r>
      <w:r w:rsidR="008A4E02">
        <w:rPr>
          <w:rFonts w:asciiTheme="minorHAnsi" w:hAnsiTheme="minorHAnsi" w:cstheme="minorHAnsi"/>
          <w:color w:val="111111"/>
          <w:sz w:val="22"/>
          <w:szCs w:val="22"/>
        </w:rPr>
        <w:t>ndan</w:t>
      </w:r>
      <w:r w:rsidR="004D5F88">
        <w:rPr>
          <w:rFonts w:asciiTheme="minorHAnsi" w:hAnsiTheme="minorHAnsi" w:cstheme="minorHAnsi"/>
          <w:color w:val="111111"/>
          <w:sz w:val="22"/>
          <w:szCs w:val="22"/>
        </w:rPr>
        <w:t xml:space="preserve"> sonra </w:t>
      </w:r>
      <w:r w:rsidR="008A4E02">
        <w:rPr>
          <w:rFonts w:asciiTheme="minorHAnsi" w:hAnsiTheme="minorHAnsi" w:cstheme="minorHAnsi"/>
          <w:color w:val="111111"/>
          <w:sz w:val="22"/>
          <w:szCs w:val="22"/>
        </w:rPr>
        <w:t xml:space="preserve"> </w:t>
      </w:r>
      <w:r w:rsidRPr="00A1044C">
        <w:rPr>
          <w:rFonts w:asciiTheme="minorHAnsi" w:hAnsiTheme="minorHAnsi" w:cstheme="minorHAnsi"/>
          <w:color w:val="111111"/>
          <w:sz w:val="22"/>
          <w:szCs w:val="22"/>
        </w:rPr>
        <w:t>gemi batıklarını ç</w:t>
      </w:r>
      <w:r w:rsidR="008A4E02">
        <w:rPr>
          <w:rFonts w:asciiTheme="minorHAnsi" w:hAnsiTheme="minorHAnsi" w:cstheme="minorHAnsi"/>
          <w:color w:val="111111"/>
          <w:sz w:val="22"/>
          <w:szCs w:val="22"/>
        </w:rPr>
        <w:t>ıkartarak İstanbul’a  yollanmasında da görevli olmuştur</w:t>
      </w:r>
      <w:r w:rsidR="004D5F88">
        <w:rPr>
          <w:rFonts w:asciiTheme="minorHAnsi" w:hAnsiTheme="minorHAnsi" w:cstheme="minorHAnsi"/>
          <w:color w:val="111111"/>
          <w:sz w:val="22"/>
          <w:szCs w:val="22"/>
        </w:rPr>
        <w:t>.</w:t>
      </w:r>
    </w:p>
    <w:p w:rsidR="00CB6BC7" w:rsidRDefault="00572820" w:rsidP="00860C68">
      <w:pPr>
        <w:spacing w:line="240" w:lineRule="auto"/>
        <w:jc w:val="both"/>
        <w:rPr>
          <w:rFonts w:cs="Calibri"/>
          <w:b/>
        </w:rPr>
      </w:pPr>
      <w:r w:rsidRPr="00A1044C">
        <w:rPr>
          <w:rFonts w:cs="Calibri"/>
          <w:b/>
        </w:rPr>
        <w:t>Ahmet Kaptan</w:t>
      </w:r>
    </w:p>
    <w:p w:rsidR="00572820" w:rsidRPr="00572820" w:rsidRDefault="00760BF7" w:rsidP="00860C68">
      <w:pPr>
        <w:spacing w:line="240" w:lineRule="auto"/>
        <w:jc w:val="both"/>
        <w:rPr>
          <w:rFonts w:cs="Calibri"/>
        </w:rPr>
      </w:pPr>
      <w:r>
        <w:rPr>
          <w:rFonts w:cs="Calibri"/>
        </w:rPr>
        <w:t xml:space="preserve">Rodoslu </w:t>
      </w:r>
      <w:r w:rsidR="00572820" w:rsidRPr="00572820">
        <w:rPr>
          <w:rFonts w:cs="Calibri"/>
        </w:rPr>
        <w:t>Gemi Kaptanı</w:t>
      </w:r>
    </w:p>
    <w:p w:rsidR="00572820" w:rsidRPr="00A1044C" w:rsidRDefault="00572820" w:rsidP="00860C68">
      <w:pPr>
        <w:spacing w:line="240" w:lineRule="auto"/>
        <w:jc w:val="both"/>
        <w:rPr>
          <w:rFonts w:cs="Calibri"/>
          <w:b/>
        </w:rPr>
      </w:pPr>
    </w:p>
    <w:p w:rsidR="000C7D14" w:rsidRPr="00A1044C" w:rsidRDefault="000C7D14" w:rsidP="000C7D14">
      <w:pPr>
        <w:spacing w:line="240" w:lineRule="auto"/>
        <w:jc w:val="both"/>
        <w:rPr>
          <w:rFonts w:cs="Calibri"/>
        </w:rPr>
      </w:pPr>
      <w:r>
        <w:rPr>
          <w:rFonts w:cs="Calibri"/>
        </w:rPr>
        <w:t>“</w:t>
      </w:r>
      <w:r w:rsidR="00572820" w:rsidRPr="000C7D14">
        <w:rPr>
          <w:rFonts w:cs="Calibri"/>
          <w:i/>
        </w:rPr>
        <w:t>Ahmet Kaptan</w:t>
      </w:r>
      <w:r>
        <w:rPr>
          <w:rFonts w:cs="Calibri"/>
        </w:rPr>
        <w:t>”lakabıyla  tanılan Ahmet Pamuk,</w:t>
      </w:r>
      <w:r w:rsidRPr="00A1044C">
        <w:rPr>
          <w:rFonts w:cs="Calibri"/>
        </w:rPr>
        <w:t xml:space="preserve"> Mustafa Kaymakçı’nın ana tarafından dedesi</w:t>
      </w:r>
      <w:r>
        <w:rPr>
          <w:rFonts w:cs="Calibri"/>
        </w:rPr>
        <w:t>dir.</w:t>
      </w:r>
      <w:r w:rsidRPr="00A1044C">
        <w:rPr>
          <w:rFonts w:cs="Calibri"/>
        </w:rPr>
        <w:t xml:space="preserve"> 1882 </w:t>
      </w:r>
      <w:r>
        <w:rPr>
          <w:rFonts w:cs="Calibri"/>
        </w:rPr>
        <w:t xml:space="preserve">Rodos </w:t>
      </w:r>
      <w:r w:rsidRPr="00A1044C">
        <w:rPr>
          <w:rFonts w:cs="Calibri"/>
        </w:rPr>
        <w:t>doğumludur</w:t>
      </w:r>
      <w:r>
        <w:rPr>
          <w:rFonts w:cs="Calibri"/>
        </w:rPr>
        <w:t>.</w:t>
      </w:r>
      <w:r w:rsidRPr="000C7D14">
        <w:rPr>
          <w:rFonts w:cs="Calibri"/>
        </w:rPr>
        <w:t xml:space="preserve"> </w:t>
      </w:r>
      <w:r>
        <w:rPr>
          <w:rFonts w:cs="Calibri"/>
        </w:rPr>
        <w:t>1951 yılında sonsuzluğa uğurlanmıştır.</w:t>
      </w:r>
    </w:p>
    <w:p w:rsidR="000C7D14" w:rsidRDefault="000C7D14" w:rsidP="000C7D14">
      <w:pPr>
        <w:spacing w:line="240" w:lineRule="auto"/>
        <w:jc w:val="both"/>
        <w:rPr>
          <w:rFonts w:cs="Calibri"/>
        </w:rPr>
      </w:pPr>
      <w:r>
        <w:rPr>
          <w:rFonts w:cs="Calibri"/>
        </w:rPr>
        <w:t>Ö</w:t>
      </w:r>
      <w:r w:rsidRPr="00A1044C">
        <w:rPr>
          <w:rFonts w:cs="Calibri"/>
        </w:rPr>
        <w:t>zellikle yelkenli gemilerle</w:t>
      </w:r>
      <w:r w:rsidR="00FA3792">
        <w:rPr>
          <w:rFonts w:cs="Calibri"/>
        </w:rPr>
        <w:t>,</w:t>
      </w:r>
      <w:r w:rsidRPr="00A1044C">
        <w:rPr>
          <w:rFonts w:cs="Calibri"/>
        </w:rPr>
        <w:t xml:space="preserve"> Rodos ile Anadolu kıyılarında olan ilçe ve şehirler arasında deniz ticareti yapan bir gemiciydi. </w:t>
      </w:r>
    </w:p>
    <w:p w:rsidR="00760BF7" w:rsidRPr="00A1044C" w:rsidRDefault="00DE7057" w:rsidP="000C7D14">
      <w:pPr>
        <w:spacing w:line="240" w:lineRule="auto"/>
        <w:jc w:val="both"/>
        <w:rPr>
          <w:rFonts w:cs="Calibri"/>
        </w:rPr>
      </w:pPr>
      <w:r>
        <w:rPr>
          <w:rFonts w:cs="Calibri"/>
        </w:rPr>
        <w:t xml:space="preserve">Ve </w:t>
      </w:r>
      <w:r w:rsidR="00760BF7" w:rsidRPr="00760BF7">
        <w:rPr>
          <w:rFonts w:cs="Calibri"/>
        </w:rPr>
        <w:t>Ahmet Kaptan</w:t>
      </w:r>
      <w:r w:rsidR="00760BF7" w:rsidRPr="00A1044C">
        <w:rPr>
          <w:rFonts w:cs="Calibri"/>
        </w:rPr>
        <w:t xml:space="preserve"> </w:t>
      </w:r>
      <w:r w:rsidR="00760BF7">
        <w:rPr>
          <w:rFonts w:cs="Calibri"/>
        </w:rPr>
        <w:t>,</w:t>
      </w:r>
      <w:r w:rsidR="00760BF7" w:rsidRPr="00A1044C">
        <w:rPr>
          <w:rFonts w:cs="Calibri"/>
        </w:rPr>
        <w:t xml:space="preserve"> Türk Kurtuluş Savaşı’n</w:t>
      </w:r>
      <w:r w:rsidR="00760BF7">
        <w:rPr>
          <w:rFonts w:cs="Calibri"/>
        </w:rPr>
        <w:t xml:space="preserve">da </w:t>
      </w:r>
      <w:r w:rsidRPr="00A1044C">
        <w:rPr>
          <w:rFonts w:cs="Calibri"/>
        </w:rPr>
        <w:t>Rodos’ta</w:t>
      </w:r>
      <w:r>
        <w:rPr>
          <w:rFonts w:cs="Calibri"/>
        </w:rPr>
        <w:t>n</w:t>
      </w:r>
      <w:r w:rsidR="00760BF7" w:rsidRPr="00A1044C">
        <w:rPr>
          <w:rFonts w:cs="Calibri"/>
        </w:rPr>
        <w:t xml:space="preserve"> Anadolu’ya silah ve malzeme naklinde çok sayıda Rodoslu Türk</w:t>
      </w:r>
      <w:r w:rsidR="00760BF7">
        <w:rPr>
          <w:rFonts w:cs="Calibri"/>
        </w:rPr>
        <w:t xml:space="preserve"> gibi  özveriyle görev yapan adsız kahramanlardan</w:t>
      </w:r>
      <w:r w:rsidR="00760BF7" w:rsidRPr="00A1044C">
        <w:rPr>
          <w:rFonts w:cs="Calibri"/>
        </w:rPr>
        <w:t xml:space="preserve"> biris</w:t>
      </w:r>
      <w:r w:rsidR="00760BF7">
        <w:rPr>
          <w:rFonts w:cs="Calibri"/>
        </w:rPr>
        <w:t>iydi.</w:t>
      </w:r>
    </w:p>
    <w:p w:rsidR="00CB6BC7" w:rsidRPr="00A1044C" w:rsidRDefault="00760BF7" w:rsidP="00860C68">
      <w:pPr>
        <w:spacing w:line="240" w:lineRule="auto"/>
        <w:jc w:val="both"/>
        <w:rPr>
          <w:rFonts w:cs="Calibri"/>
        </w:rPr>
      </w:pPr>
      <w:r>
        <w:rPr>
          <w:rFonts w:cs="Calibri"/>
        </w:rPr>
        <w:t xml:space="preserve">Bu bağlamda öncelikle </w:t>
      </w:r>
      <w:r w:rsidR="00CB6BC7" w:rsidRPr="00A1044C">
        <w:rPr>
          <w:rFonts w:cs="Calibri"/>
        </w:rPr>
        <w:t>Türk Kurtuluş Savaşı’na katkıları  olduğu var sayılan “</w:t>
      </w:r>
      <w:r w:rsidR="00CB6BC7" w:rsidRPr="00A1044C">
        <w:rPr>
          <w:rFonts w:cs="Calibri"/>
          <w:i/>
        </w:rPr>
        <w:t>Rodos ve İstanköy Mudafa-i Hukuk-ı İslami’ye Cemiyeti”</w:t>
      </w:r>
      <w:r>
        <w:rPr>
          <w:rFonts w:cs="Calibri"/>
          <w:i/>
        </w:rPr>
        <w:t xml:space="preserve"> </w:t>
      </w:r>
      <w:r w:rsidRPr="00760BF7">
        <w:rPr>
          <w:rFonts w:cs="Calibri"/>
        </w:rPr>
        <w:t>konusunda bilgi vermek gerekmektedir</w:t>
      </w:r>
      <w:r>
        <w:rPr>
          <w:rFonts w:cs="Calibri"/>
        </w:rPr>
        <w:t>.</w:t>
      </w:r>
      <w:r w:rsidRPr="00760BF7">
        <w:rPr>
          <w:rFonts w:cs="Calibri"/>
        </w:rPr>
        <w:t xml:space="preserve"> Cemiyet</w:t>
      </w:r>
      <w:r>
        <w:rPr>
          <w:rFonts w:cs="Calibri"/>
          <w:i/>
        </w:rPr>
        <w:t>,</w:t>
      </w:r>
      <w:r w:rsidR="00CB6BC7" w:rsidRPr="00A1044C">
        <w:rPr>
          <w:rFonts w:cs="Calibri"/>
        </w:rPr>
        <w:t xml:space="preserve">Osmanlı Devleti nezdinde 1919 yılında kurulmuştu. </w:t>
      </w:r>
    </w:p>
    <w:p w:rsidR="00CB6BC7" w:rsidRPr="00A1044C" w:rsidRDefault="00CB6BC7" w:rsidP="00860C68">
      <w:pPr>
        <w:spacing w:line="240" w:lineRule="auto"/>
        <w:jc w:val="both"/>
        <w:rPr>
          <w:rFonts w:cs="Calibri"/>
          <w:b/>
        </w:rPr>
      </w:pPr>
      <w:r w:rsidRPr="00A1044C">
        <w:rPr>
          <w:rFonts w:cs="Calibri"/>
        </w:rPr>
        <w:t>Başkanlığını Rodos Nâibi’nin  yaptığı cemiyetin kurucuları arasında Nail Paşa, Hüseyin Ragıp, Yusuf Kenan, Kazım Şinasi ve Süleyman Hikmet Bey’ler bulunuyorlardı. Kuruluştan sonra cemiyet 7 maddelik yönetmelik kapsamında faaliyet göstermekteydi</w:t>
      </w:r>
      <w:r w:rsidRPr="00A1044C">
        <w:rPr>
          <w:rFonts w:cs="Calibri"/>
          <w:b/>
        </w:rPr>
        <w:t>.</w:t>
      </w:r>
    </w:p>
    <w:p w:rsidR="00572820" w:rsidRDefault="00CB6BC7" w:rsidP="00860C68">
      <w:pPr>
        <w:spacing w:line="240" w:lineRule="auto"/>
        <w:jc w:val="both"/>
        <w:rPr>
          <w:rFonts w:cs="Calibri"/>
        </w:rPr>
      </w:pPr>
      <w:r w:rsidRPr="00A1044C">
        <w:rPr>
          <w:rFonts w:cs="Calibri"/>
        </w:rPr>
        <w:t xml:space="preserve">1921 yılının ilk aylarında, 1.İnönü Savaşı’ndan sonra, İslam dünyasının Türk Kurtuluş Savaşı’na gayretle yardım etme girişimleri daha belirgin bir hal almaya başladığında Rodos Cemiyet-i İslamiyesi de bu </w:t>
      </w:r>
      <w:r w:rsidR="00572820">
        <w:rPr>
          <w:rFonts w:cs="Calibri"/>
        </w:rPr>
        <w:t>yardıma kayıtsız kalmayacaktı.</w:t>
      </w:r>
    </w:p>
    <w:p w:rsidR="00CB6BC7" w:rsidRPr="00A1044C" w:rsidRDefault="00CB6BC7" w:rsidP="00860C68">
      <w:pPr>
        <w:spacing w:line="240" w:lineRule="auto"/>
        <w:jc w:val="both"/>
        <w:rPr>
          <w:rFonts w:cs="Calibri"/>
        </w:rPr>
      </w:pPr>
      <w:r w:rsidRPr="00A1044C">
        <w:rPr>
          <w:rFonts w:cs="Calibri"/>
        </w:rPr>
        <w:t>Bu yardımlara Rodos Müslümanları, Rodos Cem‘iyet-i İslâmiyesi olarak 4127 lira toplayarak katkıda bulundular</w:t>
      </w:r>
      <w:r w:rsidRPr="00A1044C">
        <w:rPr>
          <w:rFonts w:cs="Calibri"/>
          <w:b/>
        </w:rPr>
        <w:t>.</w:t>
      </w:r>
    </w:p>
    <w:p w:rsidR="00860C68" w:rsidRDefault="00CB6BC7" w:rsidP="00860C68">
      <w:pPr>
        <w:spacing w:line="240" w:lineRule="auto"/>
        <w:jc w:val="both"/>
        <w:rPr>
          <w:rFonts w:cs="Calibri"/>
        </w:rPr>
      </w:pPr>
      <w:r w:rsidRPr="00A1044C">
        <w:rPr>
          <w:rFonts w:cs="Calibri"/>
        </w:rPr>
        <w:t>İzmir’in Yunanistan’a verilmesiyle İtalya ile Yunanistan arasındaki çıkar çatışması</w:t>
      </w:r>
      <w:r w:rsidR="00860C68">
        <w:rPr>
          <w:rFonts w:cs="Calibri"/>
        </w:rPr>
        <w:t>,</w:t>
      </w:r>
      <w:r w:rsidRPr="00A1044C">
        <w:rPr>
          <w:rFonts w:cs="Calibri"/>
        </w:rPr>
        <w:t xml:space="preserve"> İtalyanların işgalci olmalarına karşılık Türk Kurtuluş S</w:t>
      </w:r>
      <w:r w:rsidR="00CC44CC">
        <w:rPr>
          <w:rFonts w:cs="Calibri"/>
        </w:rPr>
        <w:t>avaşı’nı silah ve malzeme  sağla</w:t>
      </w:r>
      <w:r w:rsidRPr="00A1044C">
        <w:rPr>
          <w:rFonts w:cs="Calibri"/>
        </w:rPr>
        <w:t>yarak desteklemeleri sonucunu doğuracaktı.</w:t>
      </w:r>
    </w:p>
    <w:p w:rsidR="00CB6BC7" w:rsidRPr="00A1044C" w:rsidRDefault="00CB6BC7" w:rsidP="00860C68">
      <w:pPr>
        <w:spacing w:line="240" w:lineRule="auto"/>
        <w:jc w:val="both"/>
        <w:rPr>
          <w:rFonts w:cs="Calibri"/>
        </w:rPr>
      </w:pPr>
      <w:r w:rsidRPr="00A1044C">
        <w:rPr>
          <w:rFonts w:cs="Calibri"/>
        </w:rPr>
        <w:t xml:space="preserve">Bu kapsamda Rodos, Antalya dışında Milli Mücadele güçleriyle İtalyanlar arasında iletişim ve diplomatik </w:t>
      </w:r>
      <w:r w:rsidR="00CC44CC">
        <w:rPr>
          <w:rFonts w:cs="Calibri"/>
        </w:rPr>
        <w:t xml:space="preserve">  görüşmelerin </w:t>
      </w:r>
      <w:r w:rsidRPr="00A1044C">
        <w:rPr>
          <w:rFonts w:cs="Calibri"/>
        </w:rPr>
        <w:t xml:space="preserve">yönetildiği ve silah ve malzeme  satışının yapıldığı bir aktarma noktası oldu. Rodos ve Onikidalardan yapılan silah ve malzeme sevkiyatı Kurtuluş Savaşı’nın büyük bir kısmında </w:t>
      </w:r>
      <w:r w:rsidRPr="00A1044C">
        <w:rPr>
          <w:rFonts w:cs="Calibri"/>
        </w:rPr>
        <w:lastRenderedPageBreak/>
        <w:t xml:space="preserve">devam etti. Ancak İtalyanlar da Kemalistlere  sözü edilen silah ve malzeme satışının gizlilik içinde yürütülmesine özen gösterdiler.  </w:t>
      </w:r>
    </w:p>
    <w:p w:rsidR="00CB6BC7" w:rsidRPr="00A1044C" w:rsidRDefault="00CB6BC7" w:rsidP="00860C68">
      <w:pPr>
        <w:spacing w:line="240" w:lineRule="auto"/>
        <w:jc w:val="both"/>
        <w:rPr>
          <w:rFonts w:cs="Calibri"/>
        </w:rPr>
      </w:pPr>
      <w:r w:rsidRPr="00A1044C">
        <w:rPr>
          <w:rFonts w:cs="Calibri"/>
        </w:rPr>
        <w:t xml:space="preserve">Türk Kurtuluş Savaşı’na, silah ve malzeme sevkiyatı konusunda örgütlülük temelinde ve bireysel düzeyde, Rodos ve İstanköy Türklerinin katkılarını içeren resmi belge niteliğinde herhangi bir çalışma  henüz  olmamasına karşılık, elimizde bu konuda zengin sayılabilecek anılar  söz konusudur. </w:t>
      </w:r>
    </w:p>
    <w:p w:rsidR="00CB6BC7" w:rsidRPr="006B63B5" w:rsidRDefault="00CB6BC7" w:rsidP="006B63B5">
      <w:pPr>
        <w:pStyle w:val="DipnotMetni"/>
        <w:spacing w:after="0" w:line="240" w:lineRule="auto"/>
        <w:jc w:val="both"/>
        <w:rPr>
          <w:sz w:val="18"/>
          <w:szCs w:val="18"/>
        </w:rPr>
      </w:pPr>
      <w:r w:rsidRPr="00A1044C">
        <w:rPr>
          <w:rFonts w:asciiTheme="minorHAnsi" w:hAnsiTheme="minorHAnsi" w:cstheme="minorHAnsi"/>
          <w:sz w:val="22"/>
          <w:szCs w:val="22"/>
        </w:rPr>
        <w:t>Bu doğrultuda  anıların öne çıktığı gözlemlenmektedir. Bunlardan birisi , “</w:t>
      </w:r>
      <w:r w:rsidRPr="00572820">
        <w:rPr>
          <w:rFonts w:asciiTheme="minorHAnsi" w:hAnsiTheme="minorHAnsi" w:cstheme="minorHAnsi"/>
          <w:i/>
          <w:sz w:val="22"/>
          <w:szCs w:val="22"/>
        </w:rPr>
        <w:t>Koca Doktor Mustafa Bengisu’”</w:t>
      </w:r>
      <w:r w:rsidRPr="00A1044C">
        <w:rPr>
          <w:rFonts w:asciiTheme="minorHAnsi" w:hAnsiTheme="minorHAnsi" w:cstheme="minorHAnsi"/>
          <w:sz w:val="22"/>
          <w:szCs w:val="22"/>
        </w:rPr>
        <w:t>nun anılarıdır</w:t>
      </w:r>
      <w:r w:rsidR="006B63B5">
        <w:rPr>
          <w:rStyle w:val="DipnotBavurusu"/>
          <w:rFonts w:asciiTheme="minorHAnsi" w:hAnsiTheme="minorHAnsi" w:cstheme="minorHAnsi"/>
          <w:sz w:val="22"/>
          <w:szCs w:val="22"/>
        </w:rPr>
        <w:footnoteReference w:id="20"/>
      </w:r>
      <w:r w:rsidRPr="00A1044C">
        <w:rPr>
          <w:rFonts w:asciiTheme="minorHAnsi" w:hAnsiTheme="minorHAnsi" w:cstheme="minorHAnsi"/>
          <w:sz w:val="22"/>
          <w:szCs w:val="22"/>
        </w:rPr>
        <w:t>. Anıda,o zamanki adıyla Mustafa Şevket Bey’in   Mustafa Kemal Paşa tarafından, silah alımını organize etmek  ve gerekli bilgileri Ankara’ya aktarmak üzere Rodos’a gizli  olarak görevlendirildiği belirtilmektedir</w:t>
      </w:r>
      <w:r w:rsidR="006B63B5">
        <w:rPr>
          <w:rFonts w:asciiTheme="minorHAnsi" w:hAnsiTheme="minorHAnsi" w:cstheme="minorHAnsi"/>
          <w:sz w:val="22"/>
          <w:szCs w:val="22"/>
        </w:rPr>
        <w:t>.</w:t>
      </w:r>
      <w:r w:rsidR="006B63B5">
        <w:rPr>
          <w:sz w:val="18"/>
          <w:szCs w:val="18"/>
        </w:rPr>
        <w:t xml:space="preserve"> </w:t>
      </w:r>
    </w:p>
    <w:p w:rsidR="0034665A" w:rsidRPr="00A1044C" w:rsidRDefault="0034665A" w:rsidP="00860C68">
      <w:pPr>
        <w:spacing w:line="240" w:lineRule="auto"/>
        <w:jc w:val="both"/>
        <w:rPr>
          <w:rFonts w:cs="Calibri"/>
        </w:rPr>
      </w:pPr>
      <w:r w:rsidRPr="00A1044C">
        <w:rPr>
          <w:rFonts w:cs="Calibri"/>
        </w:rPr>
        <w:t>Mustafa Şevket Bey’in kendisini, Rodos’a yerleşmek isteyen bir Türk olarak tanıttığı ,Rodos’ta yaşamakta olan Türklerle temasa geçtiği,Kurtuluş Savaşı boyunca Rodos’ta kalarak görevini yerine getirdiği ve    9 Eylül 1922 tarihinde İzmir’in düşman işgalinden kurtarılmasından sonra,bu uğurda çalışan Rodos’taki Türklerle  artık gizliliğe bile önem vermeyerek Arif Bey’in otelinde toplanıp büyük zaferi kutladıklar bilinmektedir.</w:t>
      </w:r>
    </w:p>
    <w:p w:rsidR="00860C68" w:rsidRDefault="00760BF7" w:rsidP="00760BF7">
      <w:pPr>
        <w:spacing w:line="240" w:lineRule="auto"/>
        <w:jc w:val="both"/>
        <w:rPr>
          <w:rFonts w:cs="Calibri"/>
        </w:rPr>
      </w:pPr>
      <w:r>
        <w:rPr>
          <w:rFonts w:cs="Calibri"/>
        </w:rPr>
        <w:t>Sözü edilen anılardan biri de yukarıda adı geçen Ahmet Kaptan’ın an</w:t>
      </w:r>
      <w:r w:rsidR="00841F57">
        <w:rPr>
          <w:rFonts w:cs="Calibri"/>
        </w:rPr>
        <w:t>ı</w:t>
      </w:r>
      <w:r>
        <w:rPr>
          <w:rFonts w:cs="Calibri"/>
        </w:rPr>
        <w:t>larıdır</w:t>
      </w:r>
      <w:r w:rsidR="002A6188">
        <w:rPr>
          <w:rStyle w:val="DipnotBavurusu"/>
          <w:rFonts w:cs="Calibri"/>
        </w:rPr>
        <w:footnoteReference w:id="21"/>
      </w:r>
      <w:r>
        <w:rPr>
          <w:rFonts w:cs="Calibri"/>
        </w:rPr>
        <w:t>.</w:t>
      </w:r>
      <w:r w:rsidR="0034665A" w:rsidRPr="00A1044C">
        <w:rPr>
          <w:rFonts w:cs="Calibri"/>
        </w:rPr>
        <w:t xml:space="preserve"> </w:t>
      </w:r>
    </w:p>
    <w:p w:rsidR="00860C68" w:rsidRDefault="00572820" w:rsidP="00860C68">
      <w:pPr>
        <w:spacing w:line="240" w:lineRule="auto"/>
        <w:jc w:val="both"/>
        <w:rPr>
          <w:rFonts w:cs="Calibri"/>
        </w:rPr>
      </w:pPr>
      <w:r>
        <w:rPr>
          <w:rFonts w:cs="Calibri"/>
        </w:rPr>
        <w:t>Ahmet Kaptan</w:t>
      </w:r>
      <w:r w:rsidR="0034665A" w:rsidRPr="00A1044C">
        <w:rPr>
          <w:rFonts w:cs="Calibri"/>
        </w:rPr>
        <w:t>,anılarında gemilerde tehlike anında kullanılmak üzere bulundurulan, güvertesiz küçük tekne olarak tanımlanan filikalarla da gece karanlığında yükledikleri silahları Fethiye,Köyceğiz Dalyan ya da Datça kıyılarına getirdiklerini ve silahları kuvay-ı milliyeci örgütlere teslim ettiğini anlatmaktadır.</w:t>
      </w:r>
    </w:p>
    <w:p w:rsidR="00572820" w:rsidRDefault="00572820" w:rsidP="00860C68">
      <w:pPr>
        <w:spacing w:line="240" w:lineRule="auto"/>
        <w:jc w:val="both"/>
        <w:rPr>
          <w:rFonts w:cs="Calibri"/>
        </w:rPr>
      </w:pPr>
      <w:r>
        <w:rPr>
          <w:rFonts w:cs="Calibri"/>
        </w:rPr>
        <w:t>Ahmet Kaptan;”</w:t>
      </w:r>
      <w:r w:rsidRPr="00A1044C">
        <w:rPr>
          <w:rFonts w:cs="Calibri"/>
          <w:i/>
        </w:rPr>
        <w:t xml:space="preserve"> </w:t>
      </w:r>
      <w:r w:rsidR="0034665A" w:rsidRPr="00A1044C">
        <w:rPr>
          <w:rFonts w:cs="Calibri"/>
          <w:i/>
        </w:rPr>
        <w:t xml:space="preserve">Filikalar kürek, yelken ya da motorla hareket ederdi.Gece karanlığında aldığımız silahları gizlice kaçırmak zorunda olduğumuz için motorları çalıştırmaz ve uygun rüzgar beklerdik.Kimi durumlarda da kürek çekmek zorunda kalırdık” </w:t>
      </w:r>
      <w:r w:rsidR="0034665A" w:rsidRPr="00A1044C">
        <w:rPr>
          <w:rFonts w:cs="Calibri"/>
        </w:rPr>
        <w:t xml:space="preserve">der. </w:t>
      </w:r>
    </w:p>
    <w:p w:rsidR="00572820" w:rsidRDefault="0034665A" w:rsidP="00860C68">
      <w:pPr>
        <w:spacing w:line="240" w:lineRule="auto"/>
        <w:jc w:val="both"/>
        <w:rPr>
          <w:rFonts w:cs="Calibri"/>
        </w:rPr>
      </w:pPr>
      <w:r w:rsidRPr="00A1044C">
        <w:rPr>
          <w:rFonts w:cs="Calibri"/>
        </w:rPr>
        <w:t xml:space="preserve">Bu bilgilere karşılık </w:t>
      </w:r>
      <w:r w:rsidR="00572820">
        <w:rPr>
          <w:rFonts w:cs="Calibri"/>
        </w:rPr>
        <w:t>Ahmet Kaptan</w:t>
      </w:r>
      <w:r w:rsidR="00572820" w:rsidRPr="00A1044C">
        <w:rPr>
          <w:rFonts w:cs="Calibri"/>
        </w:rPr>
        <w:t xml:space="preserve">, </w:t>
      </w:r>
      <w:r w:rsidRPr="00A1044C">
        <w:rPr>
          <w:rFonts w:cs="Calibri"/>
        </w:rPr>
        <w:t xml:space="preserve">silahların hangi örgüt tarafından temin edildiğini anlatmamıştı. </w:t>
      </w:r>
    </w:p>
    <w:p w:rsidR="00860C68" w:rsidRDefault="00760BF7" w:rsidP="00860C68">
      <w:pPr>
        <w:spacing w:line="240" w:lineRule="auto"/>
        <w:jc w:val="both"/>
        <w:rPr>
          <w:rFonts w:cs="Calibri"/>
        </w:rPr>
      </w:pPr>
      <w:r>
        <w:rPr>
          <w:rFonts w:cs="Calibri"/>
        </w:rPr>
        <w:t>Ahmet Kaptan</w:t>
      </w:r>
      <w:r w:rsidR="0034665A" w:rsidRPr="00A1044C">
        <w:rPr>
          <w:rFonts w:cs="Calibri"/>
        </w:rPr>
        <w:t xml:space="preserve">, daha sonraları denizde bir arkadaşı ölünce gemiciliği  bırakmış ve çiftçiliğe başlamıştı. </w:t>
      </w:r>
    </w:p>
    <w:p w:rsidR="0034665A" w:rsidRDefault="0034665A" w:rsidP="00860C68">
      <w:pPr>
        <w:spacing w:line="240" w:lineRule="auto"/>
        <w:jc w:val="both"/>
        <w:rPr>
          <w:rFonts w:cs="Calibri"/>
        </w:rPr>
      </w:pPr>
      <w:r w:rsidRPr="00A1044C">
        <w:rPr>
          <w:rFonts w:cs="Calibri"/>
        </w:rPr>
        <w:t>Ölümünün  ise</w:t>
      </w:r>
      <w:r w:rsidR="00860C68">
        <w:rPr>
          <w:rFonts w:cs="Calibri"/>
        </w:rPr>
        <w:t>,1951 yılında</w:t>
      </w:r>
      <w:r w:rsidRPr="00A1044C">
        <w:rPr>
          <w:rFonts w:cs="Calibri"/>
        </w:rPr>
        <w:t xml:space="preserve"> Rodos kıyılarında 2.Paylaşım(Dünya) Savaşı bitiminde traktörü ile sürüm yaparken bir mayına rastlamasıyla olduğu  bilinmektedir. </w:t>
      </w:r>
    </w:p>
    <w:p w:rsidR="00456ECC" w:rsidRDefault="00456ECC" w:rsidP="00860C68">
      <w:pPr>
        <w:spacing w:line="240" w:lineRule="auto"/>
        <w:jc w:val="both"/>
        <w:rPr>
          <w:rFonts w:cs="Calibri"/>
        </w:rPr>
      </w:pPr>
    </w:p>
    <w:p w:rsidR="00456ECC" w:rsidRPr="00456ECC" w:rsidRDefault="00B720E6" w:rsidP="00456ECC">
      <w:pPr>
        <w:spacing w:after="0" w:line="360" w:lineRule="auto"/>
        <w:jc w:val="both"/>
        <w:rPr>
          <w:rFonts w:cstheme="minorHAnsi"/>
          <w:b/>
          <w:color w:val="000000" w:themeColor="text1"/>
        </w:rPr>
      </w:pPr>
      <w:r>
        <w:rPr>
          <w:rFonts w:cstheme="minorHAnsi"/>
          <w:b/>
          <w:color w:val="000000" w:themeColor="text1"/>
        </w:rPr>
        <w:t xml:space="preserve">Cem </w:t>
      </w:r>
      <w:r w:rsidR="00456ECC" w:rsidRPr="00456ECC">
        <w:rPr>
          <w:rFonts w:cstheme="minorHAnsi"/>
          <w:b/>
          <w:color w:val="000000" w:themeColor="text1"/>
        </w:rPr>
        <w:t>Gürdeniz</w:t>
      </w:r>
      <w:r w:rsidR="00456ECC" w:rsidRPr="00456ECC">
        <w:rPr>
          <w:rFonts w:cstheme="minorHAnsi"/>
          <w:b/>
          <w:color w:val="000000" w:themeColor="text1"/>
          <w:vertAlign w:val="superscript"/>
        </w:rPr>
        <w:footnoteReference w:id="22"/>
      </w:r>
    </w:p>
    <w:p w:rsidR="00456ECC" w:rsidRDefault="00456ECC" w:rsidP="00456ECC">
      <w:pPr>
        <w:spacing w:after="0" w:line="360" w:lineRule="auto"/>
        <w:jc w:val="both"/>
        <w:rPr>
          <w:rFonts w:cstheme="minorHAnsi"/>
          <w:bCs/>
          <w:color w:val="000000" w:themeColor="text1"/>
        </w:rPr>
      </w:pPr>
      <w:r>
        <w:rPr>
          <w:rFonts w:cstheme="minorHAnsi"/>
          <w:bCs/>
          <w:color w:val="000000" w:themeColor="text1"/>
        </w:rPr>
        <w:t>Emekli Tümamiral, Yazar</w:t>
      </w:r>
    </w:p>
    <w:p w:rsidR="00456ECC" w:rsidRDefault="00456ECC" w:rsidP="00456ECC">
      <w:pPr>
        <w:spacing w:after="0" w:line="360" w:lineRule="auto"/>
        <w:jc w:val="both"/>
        <w:rPr>
          <w:rFonts w:cstheme="minorHAnsi"/>
          <w:bCs/>
          <w:color w:val="000000" w:themeColor="text1"/>
        </w:rPr>
      </w:pPr>
    </w:p>
    <w:p w:rsidR="00456ECC" w:rsidRDefault="00456ECC" w:rsidP="00456ECC">
      <w:pPr>
        <w:spacing w:after="0" w:line="360" w:lineRule="auto"/>
        <w:jc w:val="both"/>
        <w:rPr>
          <w:rFonts w:cstheme="minorHAnsi"/>
          <w:bCs/>
          <w:color w:val="000000" w:themeColor="text1"/>
        </w:rPr>
      </w:pPr>
      <w:r>
        <w:rPr>
          <w:rFonts w:cstheme="minorHAnsi"/>
          <w:bCs/>
          <w:color w:val="000000" w:themeColor="text1"/>
        </w:rPr>
        <w:t xml:space="preserve">Cem Gürdeniz, Deniz Harp Okulu Uluslararası İlişkiler Bölümü'nden 1979 yılında mezun oldu. Deniz Kuvvetleri Komutanı Özel Sekreterliği, Deniz Kuvvetleri Plan Prensipler Başkanlığı Antlaşmalar Şube Müdürlüğü, Harp Filosu III. Muhrip Filotillası Komodorluğu, Deniz Kuvvetleri Plan Prensipler Başkanlığı </w:t>
      </w:r>
      <w:r>
        <w:rPr>
          <w:rFonts w:cstheme="minorHAnsi"/>
          <w:bCs/>
          <w:color w:val="000000" w:themeColor="text1"/>
        </w:rPr>
        <w:lastRenderedPageBreak/>
        <w:t>Strateji Daire Başkanlığı, Deniz Kuvvetleri Plan Prensipler Başkanlığı görevlerini yürüttü. Daha sonra Çıkarma Gemileri Komutanlığı’na, 2008 yılında Tümamiralliğe terfi ederek Mayın Filosu Komutanlığı’na getirilmiştir. 2009-2011 yılları arasında tekrar Deniz Kuvvetleri Plan Prensipler Başkanlığı görevini yürütmüş bulunmaktadır.</w:t>
      </w:r>
    </w:p>
    <w:p w:rsidR="00456ECC" w:rsidRDefault="00456ECC" w:rsidP="00456ECC">
      <w:pPr>
        <w:spacing w:after="0" w:line="360" w:lineRule="auto"/>
        <w:jc w:val="both"/>
        <w:rPr>
          <w:rFonts w:cstheme="minorHAnsi"/>
          <w:bCs/>
          <w:color w:val="000000" w:themeColor="text1"/>
        </w:rPr>
      </w:pPr>
      <w:r>
        <w:rPr>
          <w:rFonts w:cstheme="minorHAnsi"/>
          <w:bCs/>
          <w:color w:val="000000" w:themeColor="text1"/>
        </w:rPr>
        <w:t>11 Şubat 2011 tarihinde sözde Balyoz Davası’nda sahte delillerle tutuklanmış, 18 yıl hüküm giymiş, Anayasa Mahkemesi’nin 19 Haziran 2014 tarihindeki yeniden yargılama kararıyla özgürlüğüne kavuşmuş, 9 Haziran 2015 tarihinde beraat etmiştir.</w:t>
      </w:r>
    </w:p>
    <w:p w:rsidR="00456ECC" w:rsidRDefault="00456ECC" w:rsidP="00456ECC">
      <w:pPr>
        <w:spacing w:after="0" w:line="360" w:lineRule="auto"/>
        <w:jc w:val="both"/>
        <w:rPr>
          <w:rFonts w:cstheme="minorHAnsi"/>
          <w:bCs/>
          <w:color w:val="000000" w:themeColor="text1"/>
        </w:rPr>
      </w:pPr>
      <w:r>
        <w:rPr>
          <w:rFonts w:cstheme="minorHAnsi"/>
          <w:bCs/>
          <w:color w:val="000000" w:themeColor="text1"/>
        </w:rPr>
        <w:t>İngilizce ve Fransızca bilen Gürdeniz Deniz Kuvvetleri Dergisi’nde 1979-2005 arasında yirmi iki makale yayımlamıştır.</w:t>
      </w:r>
    </w:p>
    <w:p w:rsidR="00456ECC" w:rsidRDefault="00456ECC" w:rsidP="00456ECC">
      <w:pPr>
        <w:spacing w:after="0" w:line="360" w:lineRule="auto"/>
        <w:jc w:val="both"/>
        <w:rPr>
          <w:rFonts w:cstheme="minorHAnsi"/>
          <w:bCs/>
          <w:color w:val="000000" w:themeColor="text1"/>
        </w:rPr>
      </w:pPr>
      <w:r>
        <w:rPr>
          <w:rFonts w:cstheme="minorHAnsi"/>
          <w:bCs/>
          <w:color w:val="000000" w:themeColor="text1"/>
        </w:rPr>
        <w:t xml:space="preserve">Gürdeniz, </w:t>
      </w:r>
      <w:r>
        <w:rPr>
          <w:rFonts w:cstheme="minorHAnsi"/>
          <w:bCs/>
          <w:i/>
          <w:color w:val="000000" w:themeColor="text1"/>
        </w:rPr>
        <w:t xml:space="preserve">”Türk Deniz Kuvvetleri El Kitabı 2000, İngilizce/Türkçe” ve “Deniz Terimleri Sözlüğü, Türkçe/ İngilizce”, “Cumhuriyet Donanması (Prestij Kitabı)”, “Açık Denizlere Doğru Deniz Kuvvetleri (Prestij Kitabı)” ile “Hedefteki Donanma (Kırmızı Kedi Yayınları)” ve “Amatör Denizciler İçin Acil Durum Seyri (Kırmızı Kedi Yayınları)” </w:t>
      </w:r>
      <w:r>
        <w:rPr>
          <w:rFonts w:cstheme="minorHAnsi"/>
          <w:bCs/>
          <w:color w:val="000000" w:themeColor="text1"/>
        </w:rPr>
        <w:t>kitaplarının yazarıdır.</w:t>
      </w:r>
    </w:p>
    <w:p w:rsidR="00456ECC" w:rsidRDefault="00456ECC" w:rsidP="00456ECC">
      <w:pPr>
        <w:spacing w:after="0" w:line="360" w:lineRule="auto"/>
        <w:jc w:val="both"/>
        <w:rPr>
          <w:rFonts w:cstheme="minorHAnsi"/>
          <w:bCs/>
          <w:color w:val="000000" w:themeColor="text1"/>
        </w:rPr>
      </w:pPr>
      <w:r>
        <w:rPr>
          <w:rFonts w:cstheme="minorHAnsi"/>
          <w:bCs/>
          <w:color w:val="000000" w:themeColor="text1"/>
        </w:rPr>
        <w:t>“</w:t>
      </w:r>
      <w:r>
        <w:rPr>
          <w:rFonts w:cstheme="minorHAnsi"/>
          <w:bCs/>
          <w:i/>
          <w:color w:val="000000" w:themeColor="text1"/>
        </w:rPr>
        <w:t>Mavi Vatan</w:t>
      </w:r>
      <w:r>
        <w:rPr>
          <w:rFonts w:cstheme="minorHAnsi"/>
          <w:bCs/>
          <w:color w:val="000000" w:themeColor="text1"/>
        </w:rPr>
        <w:t>”</w:t>
      </w:r>
      <w:r>
        <w:rPr>
          <w:rFonts w:cstheme="minorHAnsi"/>
          <w:bCs/>
          <w:color w:val="000000" w:themeColor="text1"/>
          <w:vertAlign w:val="superscript"/>
        </w:rPr>
        <w:footnoteReference w:id="23"/>
      </w:r>
      <w:r>
        <w:rPr>
          <w:rFonts w:cstheme="minorHAnsi"/>
          <w:bCs/>
          <w:color w:val="000000" w:themeColor="text1"/>
        </w:rPr>
        <w:t xml:space="preserve"> kavramını ilk kez kullanan kişi, Cem Gürdeniz'dir. Gürdeniz, Atatürk'ün Çanakkale Savaşı sırasında söylediği "</w:t>
      </w:r>
      <w:r>
        <w:rPr>
          <w:rFonts w:cstheme="minorHAnsi"/>
          <w:bCs/>
          <w:i/>
          <w:color w:val="000000" w:themeColor="text1"/>
        </w:rPr>
        <w:t>Ben size taarruzu değil, ölmeyi emrediyorum</w:t>
      </w:r>
      <w:r>
        <w:rPr>
          <w:rFonts w:cstheme="minorHAnsi"/>
          <w:bCs/>
          <w:color w:val="000000" w:themeColor="text1"/>
        </w:rPr>
        <w:t>." sözünü örnek göstererek ana vatan savunmasının Mavi Vatan'da başlaması gerektiğini savunmaktadır.</w:t>
      </w:r>
    </w:p>
    <w:p w:rsidR="00456ECC" w:rsidRDefault="00456ECC" w:rsidP="00456ECC">
      <w:pPr>
        <w:spacing w:after="0" w:line="360" w:lineRule="auto"/>
        <w:jc w:val="both"/>
        <w:rPr>
          <w:rFonts w:cstheme="minorHAnsi"/>
          <w:bCs/>
          <w:color w:val="000000" w:themeColor="text1"/>
        </w:rPr>
      </w:pPr>
      <w:r>
        <w:rPr>
          <w:rFonts w:cstheme="minorHAnsi"/>
          <w:bCs/>
          <w:color w:val="000000" w:themeColor="text1"/>
        </w:rPr>
        <w:t>Gürdeniz, Rodos ve İstanköy Türklerinin kültürel kimliğinin korunması konusunda da duyarlıdır.</w:t>
      </w:r>
    </w:p>
    <w:p w:rsidR="00456ECC" w:rsidRDefault="00456ECC" w:rsidP="00456ECC">
      <w:pPr>
        <w:spacing w:after="0" w:line="360" w:lineRule="auto"/>
        <w:jc w:val="both"/>
        <w:rPr>
          <w:rFonts w:cstheme="minorHAnsi"/>
          <w:bCs/>
          <w:color w:val="000000" w:themeColor="text1"/>
        </w:rPr>
      </w:pPr>
      <w:r>
        <w:rPr>
          <w:rFonts w:cstheme="minorHAnsi"/>
          <w:bCs/>
          <w:color w:val="000000" w:themeColor="text1"/>
        </w:rPr>
        <w:t>Bu kapsamda kaleme aldığı “</w:t>
      </w:r>
      <w:r>
        <w:rPr>
          <w:rFonts w:cstheme="minorHAnsi"/>
          <w:bCs/>
          <w:i/>
          <w:color w:val="000000" w:themeColor="text1"/>
        </w:rPr>
        <w:t>Rodos ve İstanköy Türklerinin Kurtuluş Savaşı’na katkıları</w:t>
      </w:r>
      <w:r>
        <w:rPr>
          <w:rFonts w:cstheme="minorHAnsi"/>
          <w:bCs/>
          <w:color w:val="000000" w:themeColor="text1"/>
        </w:rPr>
        <w:t>”</w:t>
      </w:r>
      <w:r>
        <w:rPr>
          <w:rFonts w:cstheme="minorHAnsi"/>
          <w:bCs/>
          <w:color w:val="000000" w:themeColor="text1"/>
          <w:vertAlign w:val="superscript"/>
        </w:rPr>
        <w:footnoteReference w:id="24"/>
      </w:r>
      <w:r>
        <w:rPr>
          <w:rFonts w:cstheme="minorHAnsi"/>
          <w:bCs/>
          <w:color w:val="000000" w:themeColor="text1"/>
        </w:rPr>
        <w:t> adlı makalesiyle, konunun geniş kitlelere ulaşmasını sağlamıştır.</w:t>
      </w:r>
    </w:p>
    <w:p w:rsidR="00456ECC" w:rsidRDefault="00456ECC" w:rsidP="00456ECC">
      <w:pPr>
        <w:spacing w:after="0" w:line="360" w:lineRule="auto"/>
        <w:jc w:val="both"/>
        <w:rPr>
          <w:rFonts w:cstheme="minorHAnsi"/>
          <w:bCs/>
          <w:color w:val="000000" w:themeColor="text1"/>
        </w:rPr>
      </w:pPr>
      <w:r>
        <w:rPr>
          <w:rFonts w:cstheme="minorHAnsi"/>
          <w:bCs/>
          <w:color w:val="000000" w:themeColor="text1"/>
        </w:rPr>
        <w:t>Yazısında özetle; “</w:t>
      </w:r>
      <w:r>
        <w:rPr>
          <w:rFonts w:cstheme="minorHAnsi"/>
          <w:bCs/>
          <w:i/>
          <w:color w:val="000000" w:themeColor="text1"/>
        </w:rPr>
        <w:t>Rodos ve İstanköy Türkleri Ayrılmaz Parçalarımızdır. Kurtuluş Savaşında çok kısıtlı olana</w:t>
      </w:r>
      <w:r w:rsidR="00253B18">
        <w:rPr>
          <w:rFonts w:cstheme="minorHAnsi"/>
          <w:bCs/>
          <w:i/>
          <w:color w:val="000000" w:themeColor="text1"/>
        </w:rPr>
        <w:t>kları ile Mustafa Kemal Atatürk</w:t>
      </w:r>
      <w:r>
        <w:rPr>
          <w:rFonts w:cstheme="minorHAnsi"/>
          <w:bCs/>
          <w:i/>
          <w:color w:val="000000" w:themeColor="text1"/>
        </w:rPr>
        <w:t>‘ün yanında duran Rodos ve İstanköy Türkleri Anadolu’nun, Mavi Vatanın ve hepimizin göz bebeğidir. Ve unutmadan, tarihin yaratıcılığı insan aklının üzerindedir.”</w:t>
      </w:r>
      <w:r>
        <w:rPr>
          <w:rFonts w:cstheme="minorHAnsi"/>
          <w:bCs/>
          <w:color w:val="000000" w:themeColor="text1"/>
        </w:rPr>
        <w:t>demektedir</w:t>
      </w:r>
    </w:p>
    <w:p w:rsidR="00456ECC" w:rsidRDefault="00456ECC" w:rsidP="00860C68">
      <w:pPr>
        <w:spacing w:line="240" w:lineRule="auto"/>
        <w:jc w:val="both"/>
        <w:rPr>
          <w:rFonts w:cs="Calibri"/>
        </w:rPr>
      </w:pPr>
    </w:p>
    <w:p w:rsidR="00456ECC" w:rsidRPr="00A1044C" w:rsidRDefault="00456ECC" w:rsidP="00860C68">
      <w:pPr>
        <w:spacing w:line="240" w:lineRule="auto"/>
        <w:jc w:val="both"/>
        <w:rPr>
          <w:rFonts w:cs="Calibri"/>
        </w:rPr>
      </w:pPr>
    </w:p>
    <w:p w:rsidR="0034665A" w:rsidRPr="00A1044C" w:rsidRDefault="0034665A" w:rsidP="00A1044C">
      <w:pPr>
        <w:spacing w:line="240" w:lineRule="auto"/>
      </w:pPr>
    </w:p>
    <w:p w:rsidR="0034665A" w:rsidRPr="00A1044C" w:rsidRDefault="0034665A" w:rsidP="00A1044C">
      <w:pPr>
        <w:spacing w:after="0" w:line="240" w:lineRule="auto"/>
        <w:jc w:val="both"/>
        <w:rPr>
          <w:rFonts w:cstheme="minorHAnsi"/>
          <w:color w:val="000000" w:themeColor="text1"/>
        </w:rPr>
      </w:pPr>
    </w:p>
    <w:p w:rsidR="0034665A" w:rsidRPr="00A1044C" w:rsidRDefault="0034665A" w:rsidP="00A1044C">
      <w:pPr>
        <w:spacing w:after="0" w:line="240" w:lineRule="auto"/>
        <w:jc w:val="both"/>
        <w:rPr>
          <w:rFonts w:cstheme="minorHAnsi"/>
          <w:color w:val="000000" w:themeColor="text1"/>
        </w:rPr>
      </w:pPr>
    </w:p>
    <w:p w:rsidR="0034665A" w:rsidRPr="00A1044C" w:rsidRDefault="0034665A" w:rsidP="00A1044C">
      <w:pPr>
        <w:spacing w:after="0" w:line="240" w:lineRule="auto"/>
        <w:jc w:val="both"/>
        <w:rPr>
          <w:rFonts w:cstheme="minorHAnsi"/>
          <w:color w:val="000000" w:themeColor="text1"/>
        </w:rPr>
      </w:pPr>
    </w:p>
    <w:p w:rsidR="0034665A" w:rsidRPr="00A1044C" w:rsidRDefault="0034665A" w:rsidP="00A1044C">
      <w:pPr>
        <w:pStyle w:val="NormalWeb"/>
        <w:shd w:val="clear" w:color="auto" w:fill="FFFFFF"/>
        <w:spacing w:before="0" w:beforeAutospacing="0"/>
        <w:rPr>
          <w:rFonts w:ascii="Poppins" w:hAnsi="Poppins"/>
          <w:color w:val="111111"/>
          <w:sz w:val="22"/>
          <w:szCs w:val="22"/>
        </w:rPr>
      </w:pPr>
    </w:p>
    <w:sectPr w:rsidR="0034665A" w:rsidRPr="00A1044C" w:rsidSect="00824F0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587" w:rsidRDefault="00DC6587" w:rsidP="000A31D2">
      <w:pPr>
        <w:spacing w:after="0" w:line="240" w:lineRule="auto"/>
      </w:pPr>
      <w:r>
        <w:separator/>
      </w:r>
    </w:p>
  </w:endnote>
  <w:endnote w:type="continuationSeparator" w:id="1">
    <w:p w:rsidR="00DC6587" w:rsidRDefault="00DC6587" w:rsidP="000A3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587" w:rsidRDefault="00DC6587" w:rsidP="000A31D2">
      <w:pPr>
        <w:spacing w:after="0" w:line="240" w:lineRule="auto"/>
      </w:pPr>
      <w:r>
        <w:separator/>
      </w:r>
    </w:p>
  </w:footnote>
  <w:footnote w:type="continuationSeparator" w:id="1">
    <w:p w:rsidR="00DC6587" w:rsidRDefault="00DC6587" w:rsidP="000A31D2">
      <w:pPr>
        <w:spacing w:after="0" w:line="240" w:lineRule="auto"/>
      </w:pPr>
      <w:r>
        <w:continuationSeparator/>
      </w:r>
    </w:p>
  </w:footnote>
  <w:footnote w:id="2">
    <w:p w:rsidR="00DB4078" w:rsidRPr="00DB4078" w:rsidRDefault="00DB4078">
      <w:pPr>
        <w:pStyle w:val="DipnotMetni"/>
        <w:rPr>
          <w:sz w:val="18"/>
          <w:szCs w:val="18"/>
          <w:vertAlign w:val="superscript"/>
        </w:rPr>
      </w:pPr>
      <w:r w:rsidRPr="00DB4078">
        <w:rPr>
          <w:rStyle w:val="DipnotBavurusu"/>
          <w:sz w:val="18"/>
          <w:szCs w:val="18"/>
        </w:rPr>
        <w:footnoteRef/>
      </w:r>
      <w:r w:rsidRPr="00DB4078">
        <w:rPr>
          <w:sz w:val="18"/>
          <w:szCs w:val="18"/>
        </w:rPr>
        <w:t xml:space="preserve"> </w:t>
      </w:r>
      <w:r w:rsidRPr="00DB4078">
        <w:rPr>
          <w:sz w:val="18"/>
          <w:szCs w:val="18"/>
          <w:vertAlign w:val="superscript"/>
        </w:rPr>
        <w:t>Kaymakçı,M.,2025.</w:t>
      </w:r>
      <w:r w:rsidRPr="00DB4078">
        <w:rPr>
          <w:rFonts w:cstheme="minorHAnsi"/>
          <w:b/>
          <w:color w:val="000000" w:themeColor="text1"/>
          <w:sz w:val="18"/>
          <w:szCs w:val="18"/>
          <w:vertAlign w:val="superscript"/>
        </w:rPr>
        <w:t xml:space="preserve"> Rodos  ve İstanköy Türklüğünde İz Bırakan Denizciler .Deniz Mecmuası(37)s.67-75</w:t>
      </w:r>
    </w:p>
  </w:footnote>
  <w:footnote w:id="3">
    <w:p w:rsidR="00651D2A" w:rsidRPr="00DB4078" w:rsidRDefault="00651D2A" w:rsidP="00F76EFB">
      <w:pPr>
        <w:rPr>
          <w:sz w:val="18"/>
          <w:szCs w:val="18"/>
        </w:rPr>
      </w:pPr>
      <w:r w:rsidRPr="00DB4078">
        <w:rPr>
          <w:rStyle w:val="DipnotBavurusu"/>
          <w:sz w:val="18"/>
          <w:szCs w:val="18"/>
          <w:vertAlign w:val="baseline"/>
        </w:rPr>
        <w:footnoteRef/>
      </w:r>
      <w:r w:rsidRPr="00DB4078">
        <w:rPr>
          <w:sz w:val="18"/>
          <w:szCs w:val="18"/>
        </w:rPr>
        <w:t xml:space="preserve"> </w:t>
      </w:r>
      <w:r w:rsidR="00956DB2" w:rsidRPr="00DB4078">
        <w:rPr>
          <w:sz w:val="18"/>
          <w:szCs w:val="18"/>
        </w:rPr>
        <w:t>Kıcalı,H.,2019. “</w:t>
      </w:r>
      <w:r w:rsidR="00956DB2" w:rsidRPr="00DB4078">
        <w:rPr>
          <w:i/>
          <w:sz w:val="18"/>
          <w:szCs w:val="18"/>
        </w:rPr>
        <w:t>18.Yüzyılda Rodos’ta Gemi İnşası (1770-1792)”</w:t>
      </w:r>
      <w:r w:rsidR="00956DB2" w:rsidRPr="00DB4078">
        <w:rPr>
          <w:sz w:val="18"/>
          <w:szCs w:val="18"/>
        </w:rPr>
        <w:t xml:space="preserve">Yüksek Lisans Tezi Mersin Üniversitesi Sosyal Bilimler Enstitüsü Tarih Anabilim Dalı </w:t>
      </w:r>
      <w:r w:rsidR="00F76EFB" w:rsidRPr="00DB4078">
        <w:rPr>
          <w:sz w:val="18"/>
          <w:szCs w:val="18"/>
        </w:rPr>
        <w:t xml:space="preserve"> </w:t>
      </w:r>
    </w:p>
  </w:footnote>
  <w:footnote w:id="4">
    <w:p w:rsidR="00651D2A" w:rsidRDefault="00651D2A" w:rsidP="002A6188">
      <w:r>
        <w:rPr>
          <w:rStyle w:val="DipnotBavurusu"/>
        </w:rPr>
        <w:footnoteRef/>
      </w:r>
      <w:r>
        <w:t xml:space="preserve"> </w:t>
      </w:r>
      <w:r w:rsidR="00017D35" w:rsidRPr="00017D35">
        <w:rPr>
          <w:rFonts w:cstheme="minorHAnsi"/>
          <w:color w:val="111111"/>
          <w:sz w:val="18"/>
          <w:szCs w:val="18"/>
          <w:shd w:val="clear" w:color="auto" w:fill="FFFFFF"/>
        </w:rPr>
        <w:t>Yıldız,Ö.,2013.</w:t>
      </w:r>
      <w:r w:rsidR="00017D35" w:rsidRPr="00017D35">
        <w:rPr>
          <w:sz w:val="18"/>
          <w:szCs w:val="18"/>
        </w:rPr>
        <w:t xml:space="preserve"> “</w:t>
      </w:r>
      <w:r w:rsidR="00017D35" w:rsidRPr="00017D35">
        <w:rPr>
          <w:i/>
          <w:sz w:val="18"/>
          <w:szCs w:val="18"/>
        </w:rPr>
        <w:t>20. Yüzyılın Başlarında Rodos Adasında Deniz Ticareti</w:t>
      </w:r>
      <w:r w:rsidR="00017D35" w:rsidRPr="00017D35">
        <w:rPr>
          <w:sz w:val="18"/>
          <w:szCs w:val="18"/>
        </w:rPr>
        <w:t xml:space="preserve">”. Çağdaş Türkiye Tarihi Araştırmaları Dergisi Journal Of Modern Turkish History Studies </w:t>
      </w:r>
      <w:r w:rsidR="006C7730">
        <w:rPr>
          <w:sz w:val="18"/>
          <w:szCs w:val="18"/>
        </w:rPr>
        <w:t>XIII/26 (2013-Bahar/Spring), s.,</w:t>
      </w:r>
      <w:r w:rsidR="00017D35" w:rsidRPr="00017D35">
        <w:rPr>
          <w:sz w:val="18"/>
          <w:szCs w:val="18"/>
        </w:rPr>
        <w:t xml:space="preserve"> 31-53. </w:t>
      </w:r>
      <w:r w:rsidR="002A6188">
        <w:rPr>
          <w:sz w:val="18"/>
          <w:szCs w:val="18"/>
        </w:rPr>
        <w:t xml:space="preserve"> </w:t>
      </w:r>
    </w:p>
  </w:footnote>
  <w:footnote w:id="5">
    <w:p w:rsidR="000A31D2" w:rsidRPr="00F6636C" w:rsidRDefault="000A31D2" w:rsidP="000A31D2">
      <w:pPr>
        <w:pStyle w:val="DipnotMetni"/>
        <w:spacing w:after="0" w:line="240" w:lineRule="auto"/>
        <w:jc w:val="both"/>
        <w:rPr>
          <w:rFonts w:asciiTheme="minorHAnsi" w:hAnsiTheme="minorHAnsi" w:cstheme="minorHAnsi"/>
          <w:color w:val="000000" w:themeColor="text1"/>
          <w:sz w:val="18"/>
          <w:szCs w:val="18"/>
        </w:rPr>
      </w:pPr>
      <w:r w:rsidRPr="00F6636C">
        <w:rPr>
          <w:rStyle w:val="dipnotkarakterleri"/>
          <w:rFonts w:asciiTheme="minorHAnsi" w:hAnsiTheme="minorHAnsi" w:cstheme="minorHAnsi"/>
          <w:color w:val="000000" w:themeColor="text1"/>
          <w:sz w:val="18"/>
          <w:szCs w:val="18"/>
        </w:rPr>
        <w:footnoteRef/>
      </w:r>
      <w:r w:rsidRPr="00F6636C">
        <w:rPr>
          <w:rFonts w:asciiTheme="minorHAnsi" w:hAnsiTheme="minorHAnsi" w:cstheme="minorHAnsi"/>
          <w:color w:val="000000" w:themeColor="text1"/>
          <w:sz w:val="18"/>
          <w:szCs w:val="18"/>
        </w:rPr>
        <w:t xml:space="preserve"> MEBİA, Reşat Ekrem Koçu Makalesi, s. 330-331</w:t>
      </w:r>
    </w:p>
  </w:footnote>
  <w:footnote w:id="6">
    <w:p w:rsidR="000A31D2" w:rsidRPr="00F6636C" w:rsidRDefault="000A31D2" w:rsidP="000A31D2">
      <w:pPr>
        <w:pStyle w:val="DipnotMetni"/>
        <w:spacing w:after="0" w:line="240" w:lineRule="auto"/>
        <w:jc w:val="both"/>
        <w:rPr>
          <w:rFonts w:asciiTheme="minorHAnsi" w:hAnsiTheme="minorHAnsi" w:cstheme="minorHAnsi"/>
          <w:sz w:val="18"/>
          <w:szCs w:val="18"/>
        </w:rPr>
      </w:pPr>
      <w:r w:rsidRPr="00F6636C">
        <w:rPr>
          <w:rStyle w:val="dipnotkarakterleri"/>
          <w:rFonts w:asciiTheme="minorHAnsi" w:hAnsiTheme="minorHAnsi" w:cstheme="minorHAnsi"/>
          <w:color w:val="000000" w:themeColor="text1"/>
          <w:sz w:val="18"/>
          <w:szCs w:val="18"/>
        </w:rPr>
        <w:footnoteRef/>
      </w:r>
      <w:hyperlink r:id="rId1" w:history="1">
        <w:r w:rsidR="00F6636C" w:rsidRPr="00F6636C">
          <w:rPr>
            <w:rStyle w:val="Kpr"/>
            <w:rFonts w:asciiTheme="minorHAnsi" w:hAnsiTheme="minorHAnsi" w:cstheme="minorHAnsi"/>
            <w:color w:val="auto"/>
            <w:sz w:val="18"/>
            <w:szCs w:val="18"/>
            <w:u w:val="none"/>
          </w:rPr>
          <w:t>https://tr.wikipedia.org/wiki/İstanköylü-Çelebi-(Güzelce)-Ali_Paşa</w:t>
        </w:r>
      </w:hyperlink>
      <w:r w:rsidR="00F6636C" w:rsidRPr="00F6636C">
        <w:rPr>
          <w:rFonts w:asciiTheme="minorHAnsi" w:hAnsiTheme="minorHAnsi" w:cstheme="minorHAnsi"/>
          <w:sz w:val="18"/>
          <w:szCs w:val="18"/>
        </w:rPr>
        <w:t xml:space="preserve"> </w:t>
      </w:r>
    </w:p>
  </w:footnote>
  <w:footnote w:id="7">
    <w:p w:rsidR="00B6795E" w:rsidRPr="00F6636C" w:rsidRDefault="00B6795E" w:rsidP="00B6795E">
      <w:pPr>
        <w:shd w:val="clear" w:color="auto" w:fill="FFFFFF"/>
        <w:suppressAutoHyphens w:val="0"/>
        <w:spacing w:before="100" w:beforeAutospacing="1" w:after="24" w:line="240" w:lineRule="auto"/>
        <w:rPr>
          <w:rFonts w:cstheme="minorHAnsi"/>
          <w:sz w:val="18"/>
          <w:szCs w:val="18"/>
        </w:rPr>
      </w:pPr>
      <w:r w:rsidRPr="00F6636C">
        <w:rPr>
          <w:rStyle w:val="DipnotBavurusu"/>
          <w:rFonts w:cstheme="minorHAnsi"/>
          <w:sz w:val="18"/>
          <w:szCs w:val="18"/>
        </w:rPr>
        <w:footnoteRef/>
      </w:r>
      <w:r w:rsidRPr="00F6636C">
        <w:rPr>
          <w:rFonts w:cstheme="minorHAnsi"/>
          <w:sz w:val="18"/>
          <w:szCs w:val="18"/>
        </w:rPr>
        <w:t xml:space="preserve"> </w:t>
      </w:r>
      <w:r w:rsidRPr="00F6636C">
        <w:rPr>
          <w:rStyle w:val="reference-text"/>
          <w:rFonts w:cstheme="minorHAnsi"/>
          <w:color w:val="202122"/>
          <w:sz w:val="18"/>
          <w:szCs w:val="18"/>
        </w:rPr>
        <w:t>Uzunçarşılı, İ</w:t>
      </w:r>
      <w:r w:rsidR="00F6636C" w:rsidRPr="00F6636C">
        <w:rPr>
          <w:rStyle w:val="reference-text"/>
          <w:rFonts w:cstheme="minorHAnsi"/>
          <w:color w:val="202122"/>
          <w:sz w:val="18"/>
          <w:szCs w:val="18"/>
        </w:rPr>
        <w:t>.H., 1954.</w:t>
      </w:r>
      <w:r w:rsidRPr="00F6636C">
        <w:rPr>
          <w:rStyle w:val="reference-text"/>
          <w:rFonts w:cstheme="minorHAnsi"/>
          <w:color w:val="202122"/>
          <w:sz w:val="18"/>
          <w:szCs w:val="18"/>
        </w:rPr>
        <w:t> </w:t>
      </w:r>
      <w:r w:rsidR="00F6636C" w:rsidRPr="00F6636C">
        <w:rPr>
          <w:rStyle w:val="reference-text"/>
          <w:rFonts w:cstheme="minorHAnsi"/>
          <w:color w:val="202122"/>
          <w:sz w:val="18"/>
          <w:szCs w:val="18"/>
        </w:rPr>
        <w:t>“</w:t>
      </w:r>
      <w:r w:rsidRPr="00F6636C">
        <w:rPr>
          <w:rStyle w:val="reference-text"/>
          <w:rFonts w:cstheme="minorHAnsi"/>
          <w:i/>
          <w:iCs/>
          <w:color w:val="202122"/>
          <w:sz w:val="18"/>
          <w:szCs w:val="18"/>
        </w:rPr>
        <w:t>Osmanlı Tarihi III. Cilt, 2. Kısım, XVI. Yüzyıl Ortalarından XVII. Yüzyıl Sonuna kadar)</w:t>
      </w:r>
      <w:r w:rsidR="00F6636C" w:rsidRPr="00F6636C">
        <w:rPr>
          <w:rStyle w:val="reference-text"/>
          <w:rFonts w:cstheme="minorHAnsi"/>
          <w:i/>
          <w:iCs/>
          <w:color w:val="202122"/>
          <w:sz w:val="18"/>
          <w:szCs w:val="18"/>
        </w:rPr>
        <w:t>”</w:t>
      </w:r>
      <w:r w:rsidR="00F6636C" w:rsidRPr="00F6636C">
        <w:rPr>
          <w:rStyle w:val="reference-text"/>
          <w:rFonts w:cstheme="minorHAnsi"/>
          <w:color w:val="202122"/>
          <w:sz w:val="18"/>
          <w:szCs w:val="18"/>
        </w:rPr>
        <w:t>.</w:t>
      </w:r>
      <w:r w:rsidRPr="00F6636C">
        <w:rPr>
          <w:rStyle w:val="reference-text"/>
          <w:rFonts w:cstheme="minorHAnsi"/>
          <w:color w:val="202122"/>
          <w:sz w:val="18"/>
          <w:szCs w:val="18"/>
        </w:rPr>
        <w:t>Ankara: Türk Tarih Kurumu (Altıncı Baskı 2011 ISBN 978-975-16-0010)</w:t>
      </w:r>
      <w:r w:rsidR="00F6636C">
        <w:rPr>
          <w:rStyle w:val="reference-text"/>
          <w:rFonts w:cstheme="minorHAnsi"/>
          <w:color w:val="202122"/>
          <w:sz w:val="18"/>
          <w:szCs w:val="18"/>
        </w:rPr>
        <w:t>.</w:t>
      </w:r>
      <w:r w:rsidRPr="00F6636C">
        <w:rPr>
          <w:rStyle w:val="reference-text"/>
          <w:rFonts w:cstheme="minorHAnsi"/>
          <w:color w:val="202122"/>
          <w:sz w:val="18"/>
          <w:szCs w:val="18"/>
        </w:rPr>
        <w:t xml:space="preserve"> s</w:t>
      </w:r>
      <w:r w:rsidR="00F6636C" w:rsidRPr="00F6636C">
        <w:rPr>
          <w:rStyle w:val="reference-text"/>
          <w:rFonts w:cstheme="minorHAnsi"/>
          <w:color w:val="202122"/>
          <w:sz w:val="18"/>
          <w:szCs w:val="18"/>
        </w:rPr>
        <w:t>.,</w:t>
      </w:r>
      <w:r w:rsidRPr="00F6636C">
        <w:rPr>
          <w:rStyle w:val="reference-text"/>
          <w:rFonts w:cstheme="minorHAnsi"/>
          <w:color w:val="202122"/>
          <w:sz w:val="18"/>
          <w:szCs w:val="18"/>
        </w:rPr>
        <w:t xml:space="preserve">373-374 </w:t>
      </w:r>
      <w:r w:rsidR="00F6636C">
        <w:rPr>
          <w:rStyle w:val="reference-text"/>
          <w:rFonts w:cstheme="minorHAnsi"/>
          <w:color w:val="202122"/>
          <w:sz w:val="18"/>
          <w:szCs w:val="18"/>
        </w:rPr>
        <w:t xml:space="preserve"> </w:t>
      </w:r>
    </w:p>
  </w:footnote>
  <w:footnote w:id="8">
    <w:p w:rsidR="00B6795E" w:rsidRPr="00F6636C" w:rsidRDefault="00B6795E" w:rsidP="00F6636C">
      <w:pPr>
        <w:shd w:val="clear" w:color="auto" w:fill="FFFFFF"/>
        <w:suppressAutoHyphens w:val="0"/>
        <w:spacing w:before="100" w:beforeAutospacing="1" w:after="24" w:line="240" w:lineRule="auto"/>
        <w:rPr>
          <w:rFonts w:cstheme="minorHAnsi"/>
          <w:sz w:val="18"/>
          <w:szCs w:val="18"/>
        </w:rPr>
      </w:pPr>
      <w:r w:rsidRPr="00F6636C">
        <w:rPr>
          <w:rStyle w:val="DipnotBavurusu"/>
          <w:rFonts w:cstheme="minorHAnsi"/>
          <w:sz w:val="18"/>
          <w:szCs w:val="18"/>
        </w:rPr>
        <w:footnoteRef/>
      </w:r>
      <w:r w:rsidRPr="00F6636C">
        <w:rPr>
          <w:rFonts w:cstheme="minorHAnsi"/>
          <w:sz w:val="18"/>
          <w:szCs w:val="18"/>
        </w:rPr>
        <w:t xml:space="preserve"> </w:t>
      </w:r>
      <w:r w:rsidR="00F6636C" w:rsidRPr="00F6636C">
        <w:rPr>
          <w:rStyle w:val="HTMLCite"/>
          <w:rFonts w:cstheme="minorHAnsi"/>
          <w:color w:val="202122"/>
          <w:sz w:val="18"/>
          <w:szCs w:val="18"/>
        </w:rPr>
        <w:t>Ertuğ, N., (Ed.),2006</w:t>
      </w:r>
      <w:r w:rsidRPr="00F6636C">
        <w:rPr>
          <w:rStyle w:val="HTMLCite"/>
          <w:rFonts w:cstheme="minorHAnsi"/>
          <w:color w:val="202122"/>
          <w:sz w:val="18"/>
          <w:szCs w:val="18"/>
        </w:rPr>
        <w:t>. "213 Güzelce Ali Paşa Çeşmesi". İstanbul Tarihî Çeşmeler Külliyatı. </w:t>
      </w:r>
      <w:r w:rsidRPr="00F6636C">
        <w:rPr>
          <w:rStyle w:val="HTMLCite"/>
          <w:rFonts w:cstheme="minorHAnsi"/>
          <w:bCs/>
          <w:i w:val="0"/>
          <w:color w:val="202122"/>
          <w:sz w:val="18"/>
          <w:szCs w:val="18"/>
        </w:rPr>
        <w:t>2</w:t>
      </w:r>
      <w:r w:rsidRPr="00F6636C">
        <w:rPr>
          <w:rStyle w:val="HTMLCite"/>
          <w:rFonts w:cstheme="minorHAnsi"/>
          <w:i w:val="0"/>
          <w:color w:val="202122"/>
          <w:sz w:val="18"/>
          <w:szCs w:val="18"/>
        </w:rPr>
        <w:t>. İstanbul:</w:t>
      </w:r>
      <w:r w:rsidRPr="00F6636C">
        <w:rPr>
          <w:rStyle w:val="HTMLCite"/>
          <w:rFonts w:cstheme="minorHAnsi"/>
          <w:color w:val="202122"/>
          <w:sz w:val="18"/>
          <w:szCs w:val="18"/>
        </w:rPr>
        <w:t> </w:t>
      </w:r>
      <w:hyperlink r:id="rId2" w:tooltip="İSKİ" w:history="1">
        <w:r w:rsidRPr="00F6636C">
          <w:rPr>
            <w:rStyle w:val="Kpr"/>
            <w:rFonts w:cstheme="minorHAnsi"/>
            <w:iCs/>
            <w:color w:val="auto"/>
            <w:sz w:val="18"/>
            <w:szCs w:val="18"/>
            <w:u w:val="none"/>
          </w:rPr>
          <w:t>İSKİ Genel Müdürlüğü</w:t>
        </w:r>
      </w:hyperlink>
      <w:r w:rsidRPr="00F6636C">
        <w:rPr>
          <w:rStyle w:val="HTMLCite"/>
          <w:rFonts w:cstheme="minorHAnsi"/>
          <w:sz w:val="18"/>
          <w:szCs w:val="18"/>
        </w:rPr>
        <w:t>. s.</w:t>
      </w:r>
      <w:r w:rsidR="003A5AC1">
        <w:rPr>
          <w:rStyle w:val="HTMLCite"/>
          <w:rFonts w:cstheme="minorHAnsi"/>
          <w:sz w:val="18"/>
          <w:szCs w:val="18"/>
        </w:rPr>
        <w:t>,</w:t>
      </w:r>
      <w:r w:rsidRPr="00F6636C">
        <w:rPr>
          <w:rStyle w:val="HTMLCite"/>
          <w:rFonts w:cstheme="minorHAnsi"/>
          <w:sz w:val="18"/>
          <w:szCs w:val="18"/>
        </w:rPr>
        <w:t> 121. </w:t>
      </w:r>
      <w:hyperlink r:id="rId3" w:tooltip="Uluslararası Standart Kitap Numarası" w:history="1">
        <w:r w:rsidRPr="00F6636C">
          <w:rPr>
            <w:rStyle w:val="Kpr"/>
            <w:rFonts w:cstheme="minorHAnsi"/>
            <w:iCs/>
            <w:color w:val="auto"/>
            <w:sz w:val="18"/>
            <w:szCs w:val="18"/>
            <w:u w:val="none"/>
          </w:rPr>
          <w:t>ISBN</w:t>
        </w:r>
      </w:hyperlink>
      <w:r w:rsidRPr="00F6636C">
        <w:rPr>
          <w:rStyle w:val="HTMLCite"/>
          <w:rFonts w:cstheme="minorHAnsi"/>
          <w:sz w:val="18"/>
          <w:szCs w:val="18"/>
        </w:rPr>
        <w:t> </w:t>
      </w:r>
      <w:hyperlink r:id="rId4" w:tooltip="Özel:KitapKaynakları/9789944100335" w:history="1">
        <w:r w:rsidRPr="00F6636C">
          <w:rPr>
            <w:rStyle w:val="Kpr"/>
            <w:rFonts w:cstheme="minorHAnsi"/>
            <w:iCs/>
            <w:color w:val="auto"/>
            <w:sz w:val="18"/>
            <w:szCs w:val="18"/>
            <w:u w:val="none"/>
          </w:rPr>
          <w:t>9789944100335</w:t>
        </w:r>
      </w:hyperlink>
      <w:r w:rsidRPr="00F6636C">
        <w:rPr>
          <w:rStyle w:val="HTMLCite"/>
          <w:rFonts w:cstheme="minorHAnsi"/>
          <w:sz w:val="18"/>
          <w:szCs w:val="18"/>
        </w:rPr>
        <w:t>.</w:t>
      </w:r>
      <w:r w:rsidR="00F6636C" w:rsidRPr="00F6636C">
        <w:rPr>
          <w:rStyle w:val="HTMLCite"/>
          <w:rFonts w:cstheme="minorHAnsi"/>
          <w:sz w:val="18"/>
          <w:szCs w:val="18"/>
        </w:rPr>
        <w:t xml:space="preserve"> </w:t>
      </w:r>
    </w:p>
  </w:footnote>
  <w:footnote w:id="9">
    <w:p w:rsidR="00F6636C" w:rsidRPr="00F6636C" w:rsidRDefault="00F6636C">
      <w:pPr>
        <w:pStyle w:val="DipnotMetni"/>
        <w:rPr>
          <w:sz w:val="18"/>
          <w:szCs w:val="18"/>
        </w:rPr>
      </w:pPr>
      <w:r w:rsidRPr="00F6636C">
        <w:rPr>
          <w:rStyle w:val="DipnotBavurusu"/>
          <w:sz w:val="18"/>
          <w:szCs w:val="18"/>
        </w:rPr>
        <w:footnoteRef/>
      </w:r>
      <w:r w:rsidRPr="00F6636C">
        <w:rPr>
          <w:sz w:val="18"/>
          <w:szCs w:val="18"/>
        </w:rPr>
        <w:t xml:space="preserve"> https://islamansiklopedisi.org.tr/ali-pasa-guzelce</w:t>
      </w:r>
    </w:p>
  </w:footnote>
  <w:footnote w:id="10">
    <w:p w:rsidR="0081349E" w:rsidRPr="0081349E" w:rsidRDefault="0081349E" w:rsidP="0081349E">
      <w:pPr>
        <w:shd w:val="clear" w:color="auto" w:fill="FFFFFF"/>
        <w:spacing w:before="120" w:after="240" w:line="240" w:lineRule="auto"/>
        <w:jc w:val="both"/>
        <w:rPr>
          <w:rFonts w:cstheme="minorBidi"/>
          <w:sz w:val="18"/>
          <w:szCs w:val="18"/>
        </w:rPr>
      </w:pPr>
      <w:r w:rsidRPr="0081349E">
        <w:rPr>
          <w:rStyle w:val="DipnotBavurusu"/>
          <w:color w:val="000000" w:themeColor="text1"/>
          <w:sz w:val="18"/>
          <w:szCs w:val="18"/>
        </w:rPr>
        <w:footnoteRef/>
      </w:r>
      <w:r w:rsidRPr="0081349E">
        <w:rPr>
          <w:color w:val="000000" w:themeColor="text1"/>
          <w:sz w:val="18"/>
          <w:szCs w:val="18"/>
        </w:rPr>
        <w:t xml:space="preserve"> </w:t>
      </w:r>
      <w:hyperlink r:id="rId5" w:history="1">
        <w:r w:rsidRPr="0081349E">
          <w:rPr>
            <w:rStyle w:val="Kpr"/>
            <w:rFonts w:cstheme="minorHAnsi"/>
            <w:color w:val="000000" w:themeColor="text1"/>
            <w:sz w:val="18"/>
            <w:szCs w:val="18"/>
            <w:u w:val="none"/>
          </w:rPr>
          <w:t>https://tr.wikipedia.org/wiki/Cezayirli_Gazi_Hasan_Pa%C5%9Fa</w:t>
        </w:r>
      </w:hyperlink>
    </w:p>
  </w:footnote>
  <w:footnote w:id="11">
    <w:p w:rsidR="00D90F7D" w:rsidRPr="0081349E" w:rsidRDefault="00D90F7D" w:rsidP="00D90F7D">
      <w:pPr>
        <w:shd w:val="clear" w:color="auto" w:fill="FFFFFF"/>
        <w:spacing w:before="120" w:after="240" w:line="240" w:lineRule="auto"/>
        <w:jc w:val="both"/>
        <w:rPr>
          <w:rFonts w:cstheme="minorBidi"/>
          <w:sz w:val="18"/>
          <w:szCs w:val="18"/>
        </w:rPr>
      </w:pPr>
      <w:r w:rsidRPr="0081349E">
        <w:rPr>
          <w:rStyle w:val="DipnotBavurusu"/>
          <w:sz w:val="18"/>
          <w:szCs w:val="18"/>
        </w:rPr>
        <w:footnoteRef/>
      </w:r>
      <w:r w:rsidRPr="0081349E">
        <w:rPr>
          <w:rFonts w:cstheme="minorHAnsi"/>
          <w:sz w:val="18"/>
          <w:szCs w:val="18"/>
        </w:rPr>
        <w:t>https://kulturenvanteri.com/yer/cezayirli-gazi-hasan-pasa-camii-istankoy/#17.1/36.89459/27.29088</w:t>
      </w:r>
    </w:p>
  </w:footnote>
  <w:footnote w:id="12">
    <w:p w:rsidR="00717AB7" w:rsidRPr="0081349E" w:rsidRDefault="00717AB7" w:rsidP="00717AB7">
      <w:pPr>
        <w:pStyle w:val="DipnotMetni"/>
        <w:spacing w:after="0" w:line="240" w:lineRule="auto"/>
        <w:jc w:val="both"/>
        <w:rPr>
          <w:rFonts w:asciiTheme="minorHAnsi" w:hAnsiTheme="minorHAnsi" w:cstheme="minorHAnsi"/>
          <w:color w:val="000000" w:themeColor="text1"/>
          <w:sz w:val="18"/>
          <w:szCs w:val="18"/>
        </w:rPr>
      </w:pPr>
      <w:r w:rsidRPr="004A2FA4">
        <w:rPr>
          <w:rStyle w:val="dipnotkarakterleri"/>
          <w:rFonts w:cstheme="minorHAnsi"/>
          <w:color w:val="000000" w:themeColor="text1"/>
          <w:sz w:val="18"/>
          <w:szCs w:val="18"/>
        </w:rPr>
        <w:footnoteRef/>
      </w:r>
      <w:r w:rsidRPr="004A2FA4">
        <w:rPr>
          <w:rFonts w:cstheme="minorHAnsi"/>
          <w:color w:val="000000" w:themeColor="text1"/>
          <w:sz w:val="18"/>
          <w:szCs w:val="18"/>
        </w:rPr>
        <w:t xml:space="preserve"> </w:t>
      </w:r>
      <w:r w:rsidRPr="0081349E">
        <w:rPr>
          <w:rFonts w:asciiTheme="minorHAnsi" w:hAnsiTheme="minorHAnsi" w:cstheme="minorHAnsi"/>
          <w:color w:val="000000" w:themeColor="text1"/>
          <w:sz w:val="18"/>
          <w:szCs w:val="18"/>
        </w:rPr>
        <w:t>www.yardimcikaynaklar.com/osmanli-kaptan-pasasi-abdulkerim-pasa</w:t>
      </w:r>
    </w:p>
  </w:footnote>
  <w:footnote w:id="13">
    <w:p w:rsidR="00717AB7" w:rsidRPr="0081349E" w:rsidRDefault="00717AB7" w:rsidP="00717AB7">
      <w:pPr>
        <w:pStyle w:val="DipnotMetni"/>
        <w:spacing w:after="0" w:line="240" w:lineRule="auto"/>
        <w:jc w:val="both"/>
        <w:rPr>
          <w:rFonts w:asciiTheme="minorHAnsi" w:hAnsiTheme="minorHAnsi" w:cstheme="minorHAnsi"/>
          <w:color w:val="000000" w:themeColor="text1"/>
          <w:sz w:val="18"/>
          <w:szCs w:val="18"/>
        </w:rPr>
      </w:pPr>
      <w:r w:rsidRPr="0081349E">
        <w:rPr>
          <w:rStyle w:val="dipnotkarakterleri"/>
          <w:rFonts w:asciiTheme="minorHAnsi" w:hAnsiTheme="minorHAnsi" w:cstheme="minorHAnsi"/>
          <w:color w:val="000000" w:themeColor="text1"/>
          <w:sz w:val="18"/>
          <w:szCs w:val="18"/>
        </w:rPr>
        <w:footnoteRef/>
      </w:r>
      <w:r w:rsidRPr="0081349E">
        <w:rPr>
          <w:rFonts w:asciiTheme="minorHAnsi" w:hAnsiTheme="minorHAnsi" w:cstheme="minorHAnsi"/>
          <w:color w:val="000000" w:themeColor="text1"/>
          <w:sz w:val="18"/>
          <w:szCs w:val="18"/>
        </w:rPr>
        <w:t xml:space="preserve"> Kaymakçı, M., 2017. “</w:t>
      </w:r>
      <w:r w:rsidRPr="0081349E">
        <w:rPr>
          <w:rFonts w:asciiTheme="minorHAnsi" w:hAnsiTheme="minorHAnsi" w:cstheme="minorHAnsi"/>
          <w:i/>
          <w:iCs/>
          <w:color w:val="000000" w:themeColor="text1"/>
          <w:sz w:val="18"/>
          <w:szCs w:val="18"/>
        </w:rPr>
        <w:t>Rodos ve İstanköy Türklüğü Ansiklopedisi</w:t>
      </w:r>
      <w:r w:rsidRPr="0081349E">
        <w:rPr>
          <w:rFonts w:asciiTheme="minorHAnsi" w:hAnsiTheme="minorHAnsi" w:cstheme="minorHAnsi"/>
          <w:color w:val="000000" w:themeColor="text1"/>
          <w:sz w:val="18"/>
          <w:szCs w:val="18"/>
        </w:rPr>
        <w:t>”. Rodos, İstanköy ve Onikiada Türkleri Kültür ve Dayanışma Derneği Yayını. s., 54</w:t>
      </w:r>
      <w:r w:rsidR="00B6795E" w:rsidRPr="0081349E">
        <w:rPr>
          <w:rFonts w:asciiTheme="minorHAnsi" w:hAnsiTheme="minorHAnsi" w:cstheme="minorHAnsi"/>
          <w:color w:val="000000" w:themeColor="text1"/>
          <w:sz w:val="18"/>
          <w:szCs w:val="18"/>
        </w:rPr>
        <w:t xml:space="preserve">  </w:t>
      </w:r>
    </w:p>
  </w:footnote>
  <w:footnote w:id="14">
    <w:p w:rsidR="00B6795E" w:rsidRPr="0081349E" w:rsidRDefault="00B6795E" w:rsidP="00B6795E">
      <w:pPr>
        <w:shd w:val="clear" w:color="auto" w:fill="FFFFFF"/>
        <w:suppressAutoHyphens w:val="0"/>
        <w:spacing w:before="100" w:beforeAutospacing="1" w:after="24" w:line="240" w:lineRule="auto"/>
        <w:rPr>
          <w:rFonts w:cstheme="minorHAnsi"/>
          <w:sz w:val="18"/>
          <w:szCs w:val="18"/>
        </w:rPr>
      </w:pPr>
      <w:r w:rsidRPr="0081349E">
        <w:rPr>
          <w:rStyle w:val="DipnotBavurusu"/>
          <w:rFonts w:cstheme="minorHAnsi"/>
          <w:sz w:val="18"/>
          <w:szCs w:val="18"/>
        </w:rPr>
        <w:footnoteRef/>
      </w:r>
      <w:r w:rsidRPr="0081349E">
        <w:rPr>
          <w:rFonts w:cstheme="minorHAnsi"/>
          <w:sz w:val="18"/>
          <w:szCs w:val="18"/>
        </w:rPr>
        <w:t xml:space="preserve"> </w:t>
      </w:r>
      <w:r w:rsidR="004A2FA4" w:rsidRPr="0081349E">
        <w:rPr>
          <w:rStyle w:val="reference-text"/>
          <w:rFonts w:cstheme="minorHAnsi"/>
          <w:color w:val="202122"/>
          <w:sz w:val="18"/>
          <w:szCs w:val="18"/>
        </w:rPr>
        <w:t>Taş,</w:t>
      </w:r>
      <w:r w:rsidR="004A2FA4">
        <w:rPr>
          <w:rStyle w:val="reference-text"/>
          <w:rFonts w:cstheme="minorHAnsi"/>
          <w:color w:val="202122"/>
          <w:sz w:val="18"/>
          <w:szCs w:val="18"/>
        </w:rPr>
        <w:t>M.,2019.</w:t>
      </w:r>
      <w:r w:rsidR="004A2FA4" w:rsidRPr="0081349E">
        <w:rPr>
          <w:rStyle w:val="reference-text"/>
          <w:rFonts w:cstheme="minorHAnsi"/>
          <w:color w:val="202122"/>
          <w:sz w:val="18"/>
          <w:szCs w:val="18"/>
        </w:rPr>
        <w:t xml:space="preserve"> </w:t>
      </w:r>
      <w:r w:rsidR="004A2FA4" w:rsidRPr="004A2FA4">
        <w:rPr>
          <w:rStyle w:val="reference-text"/>
          <w:rFonts w:cstheme="minorHAnsi"/>
          <w:i/>
          <w:color w:val="202122"/>
          <w:sz w:val="18"/>
          <w:szCs w:val="18"/>
        </w:rPr>
        <w:t>“</w:t>
      </w:r>
      <w:r w:rsidRPr="004A2FA4">
        <w:rPr>
          <w:rStyle w:val="reference-text"/>
          <w:rFonts w:cstheme="minorHAnsi"/>
          <w:i/>
          <w:color w:val="202122"/>
          <w:sz w:val="18"/>
          <w:szCs w:val="18"/>
        </w:rPr>
        <w:t>18.Yüzyıl Osmanlı Donanmasında Kaptan Paşalık</w:t>
      </w:r>
      <w:r w:rsidRPr="0081349E">
        <w:rPr>
          <w:rStyle w:val="reference-text"/>
          <w:rFonts w:cstheme="minorHAnsi"/>
          <w:color w:val="202122"/>
          <w:sz w:val="18"/>
          <w:szCs w:val="18"/>
        </w:rPr>
        <w:t>", S</w:t>
      </w:r>
      <w:r w:rsidR="004A2FA4">
        <w:rPr>
          <w:rStyle w:val="reference-text"/>
          <w:rFonts w:cstheme="minorHAnsi"/>
          <w:color w:val="202122"/>
          <w:sz w:val="18"/>
          <w:szCs w:val="18"/>
        </w:rPr>
        <w:t>ocial Sciences Studies Journal.</w:t>
      </w:r>
      <w:r w:rsidRPr="0081349E">
        <w:rPr>
          <w:rStyle w:val="reference-text"/>
          <w:rFonts w:cstheme="minorHAnsi"/>
          <w:color w:val="202122"/>
          <w:sz w:val="18"/>
          <w:szCs w:val="18"/>
        </w:rPr>
        <w:t>s.</w:t>
      </w:r>
      <w:r w:rsidR="004A2FA4">
        <w:rPr>
          <w:rStyle w:val="reference-text"/>
          <w:rFonts w:cstheme="minorHAnsi"/>
          <w:color w:val="202122"/>
          <w:sz w:val="18"/>
          <w:szCs w:val="18"/>
        </w:rPr>
        <w:t>,</w:t>
      </w:r>
      <w:r w:rsidRPr="0081349E">
        <w:rPr>
          <w:rStyle w:val="reference-text"/>
          <w:rFonts w:cstheme="minorHAnsi"/>
          <w:color w:val="202122"/>
          <w:sz w:val="18"/>
          <w:szCs w:val="18"/>
        </w:rPr>
        <w:t xml:space="preserve">1980 </w:t>
      </w:r>
    </w:p>
  </w:footnote>
  <w:footnote w:id="15">
    <w:p w:rsidR="00B6795E" w:rsidRPr="0081349E" w:rsidRDefault="00B6795E" w:rsidP="00B6795E">
      <w:pPr>
        <w:pStyle w:val="DipnotMetni"/>
        <w:spacing w:after="0" w:line="240" w:lineRule="auto"/>
        <w:jc w:val="both"/>
        <w:rPr>
          <w:rFonts w:asciiTheme="minorHAnsi" w:hAnsiTheme="minorHAnsi" w:cstheme="minorHAnsi"/>
          <w:color w:val="000000" w:themeColor="text1"/>
          <w:sz w:val="18"/>
          <w:szCs w:val="18"/>
        </w:rPr>
      </w:pPr>
      <w:r w:rsidRPr="0081349E">
        <w:rPr>
          <w:rStyle w:val="dipnotkarakterleri"/>
          <w:rFonts w:asciiTheme="minorHAnsi" w:hAnsiTheme="minorHAnsi" w:cstheme="minorHAnsi"/>
          <w:color w:val="000000" w:themeColor="text1"/>
          <w:sz w:val="18"/>
          <w:szCs w:val="18"/>
        </w:rPr>
        <w:footnoteRef/>
      </w:r>
      <w:r w:rsidRPr="0081349E">
        <w:rPr>
          <w:rFonts w:asciiTheme="minorHAnsi" w:hAnsiTheme="minorHAnsi" w:cstheme="minorHAnsi"/>
          <w:color w:val="000000" w:themeColor="text1"/>
          <w:sz w:val="18"/>
          <w:szCs w:val="18"/>
        </w:rPr>
        <w:t xml:space="preserve">Çelikkol, Z., 1992. </w:t>
      </w:r>
      <w:r w:rsidRPr="0081349E">
        <w:rPr>
          <w:rFonts w:asciiTheme="minorHAnsi" w:hAnsiTheme="minorHAnsi" w:cstheme="minorHAnsi"/>
          <w:i/>
          <w:color w:val="000000" w:themeColor="text1"/>
          <w:sz w:val="18"/>
          <w:szCs w:val="18"/>
        </w:rPr>
        <w:t>“Rodos’taki Türk Eserleri ve Tarihçe. (Genişletilmiş mukayeseli 2.Baskı)”</w:t>
      </w:r>
      <w:r w:rsidRPr="0081349E">
        <w:rPr>
          <w:rFonts w:asciiTheme="minorHAnsi" w:hAnsiTheme="minorHAnsi" w:cstheme="minorHAnsi"/>
          <w:color w:val="000000" w:themeColor="text1"/>
          <w:sz w:val="18"/>
          <w:szCs w:val="18"/>
        </w:rPr>
        <w:t xml:space="preserve"> Atatürk Kültür, Dil ve Tarih Yüksek Kurumu Türk Tarih Kurumu Yayınları </w:t>
      </w:r>
    </w:p>
  </w:footnote>
  <w:footnote w:id="16">
    <w:p w:rsidR="00B6795E" w:rsidRPr="00A1044C" w:rsidRDefault="00B6795E" w:rsidP="00B6795E">
      <w:pPr>
        <w:pStyle w:val="DipnotMetni"/>
        <w:spacing w:after="0" w:line="240" w:lineRule="auto"/>
        <w:jc w:val="both"/>
        <w:rPr>
          <w:rFonts w:asciiTheme="minorHAnsi" w:hAnsiTheme="minorHAnsi" w:cstheme="minorHAnsi"/>
          <w:color w:val="000000" w:themeColor="text1"/>
          <w:sz w:val="18"/>
          <w:szCs w:val="18"/>
        </w:rPr>
      </w:pPr>
      <w:r w:rsidRPr="00A1044C">
        <w:rPr>
          <w:rStyle w:val="dipnotkarakterleri"/>
          <w:rFonts w:asciiTheme="minorHAnsi" w:hAnsiTheme="minorHAnsi" w:cstheme="minorHAnsi"/>
          <w:color w:val="000000" w:themeColor="text1"/>
          <w:sz w:val="18"/>
          <w:szCs w:val="18"/>
        </w:rPr>
        <w:footnoteRef/>
      </w:r>
      <w:r w:rsidRPr="00A1044C">
        <w:rPr>
          <w:rFonts w:asciiTheme="minorHAnsi" w:hAnsiTheme="minorHAnsi" w:cstheme="minorHAnsi"/>
          <w:color w:val="000000" w:themeColor="text1"/>
          <w:sz w:val="18"/>
          <w:szCs w:val="18"/>
        </w:rPr>
        <w:t xml:space="preserve"> Konuk, N., 2008.”</w:t>
      </w:r>
      <w:r w:rsidRPr="00A1044C">
        <w:rPr>
          <w:rFonts w:asciiTheme="minorHAnsi" w:hAnsiTheme="minorHAnsi" w:cstheme="minorHAnsi"/>
          <w:i/>
          <w:color w:val="000000" w:themeColor="text1"/>
          <w:sz w:val="18"/>
          <w:szCs w:val="18"/>
        </w:rPr>
        <w:t>Rodos’taki Murad Reis Tekkesi’nin Müzik Okulu Olması Üzerine</w:t>
      </w:r>
      <w:r w:rsidRPr="00A1044C">
        <w:rPr>
          <w:rFonts w:asciiTheme="minorHAnsi" w:hAnsiTheme="minorHAnsi" w:cstheme="minorHAnsi"/>
          <w:color w:val="000000" w:themeColor="text1"/>
          <w:sz w:val="18"/>
          <w:szCs w:val="18"/>
        </w:rPr>
        <w:t xml:space="preserve">”. Uluslararası Suçlar ve Tarih, Sayı 5-6 s. 83-102 </w:t>
      </w:r>
    </w:p>
    <w:p w:rsidR="00B6795E" w:rsidRPr="00A1044C" w:rsidRDefault="00B6795E" w:rsidP="00B6795E">
      <w:pPr>
        <w:pStyle w:val="DipnotMetni"/>
        <w:spacing w:after="0" w:line="240" w:lineRule="auto"/>
        <w:jc w:val="both"/>
        <w:rPr>
          <w:rFonts w:asciiTheme="minorHAnsi" w:hAnsiTheme="minorHAnsi" w:cstheme="minorHAnsi"/>
          <w:color w:val="000000" w:themeColor="text1"/>
          <w:sz w:val="18"/>
          <w:szCs w:val="18"/>
        </w:rPr>
      </w:pPr>
      <w:r w:rsidRPr="00A1044C">
        <w:rPr>
          <w:rFonts w:asciiTheme="minorHAnsi" w:hAnsiTheme="minorHAnsi" w:cstheme="minorHAnsi"/>
          <w:color w:val="000000" w:themeColor="text1"/>
          <w:sz w:val="18"/>
          <w:szCs w:val="18"/>
        </w:rPr>
        <w:t>Konuk, N., 2010. “</w:t>
      </w:r>
      <w:r w:rsidRPr="00A1044C">
        <w:rPr>
          <w:rFonts w:asciiTheme="minorHAnsi" w:hAnsiTheme="minorHAnsi" w:cstheme="minorHAnsi"/>
          <w:i/>
          <w:color w:val="000000" w:themeColor="text1"/>
          <w:sz w:val="18"/>
          <w:szCs w:val="18"/>
        </w:rPr>
        <w:t>Murad Reis’in Yunanistan Rodos’taki Türbesi</w:t>
      </w:r>
      <w:r w:rsidRPr="00A1044C">
        <w:rPr>
          <w:rFonts w:asciiTheme="minorHAnsi" w:hAnsiTheme="minorHAnsi" w:cstheme="minorHAnsi"/>
          <w:color w:val="000000" w:themeColor="text1"/>
          <w:sz w:val="18"/>
          <w:szCs w:val="18"/>
        </w:rPr>
        <w:t>”. Türk Denizcilik Tarihi Sempozyumu, 2010 ve Türk Denizcilik Ticareti Tarihi Sempozyumu II Bildirileri. İstanbul</w:t>
      </w:r>
    </w:p>
  </w:footnote>
  <w:footnote w:id="17">
    <w:p w:rsidR="00B6795E" w:rsidRPr="00A1044C" w:rsidRDefault="00B6795E" w:rsidP="00B6795E">
      <w:pPr>
        <w:pStyle w:val="DipnotMetni"/>
        <w:spacing w:after="0" w:line="240" w:lineRule="auto"/>
        <w:jc w:val="both"/>
        <w:rPr>
          <w:rFonts w:asciiTheme="minorHAnsi" w:hAnsiTheme="minorHAnsi" w:cstheme="minorHAnsi"/>
          <w:color w:val="000000" w:themeColor="text1"/>
          <w:sz w:val="18"/>
          <w:szCs w:val="18"/>
        </w:rPr>
      </w:pPr>
      <w:r w:rsidRPr="00A1044C">
        <w:rPr>
          <w:rStyle w:val="dipnotkarakterleri"/>
          <w:rFonts w:asciiTheme="minorHAnsi" w:hAnsiTheme="minorHAnsi" w:cstheme="minorHAnsi"/>
          <w:color w:val="000000" w:themeColor="text1"/>
          <w:sz w:val="18"/>
          <w:szCs w:val="18"/>
        </w:rPr>
        <w:footnoteRef/>
      </w:r>
      <w:r w:rsidRPr="00A1044C">
        <w:rPr>
          <w:rFonts w:asciiTheme="minorHAnsi" w:hAnsiTheme="minorHAnsi" w:cstheme="minorHAnsi"/>
          <w:color w:val="000000" w:themeColor="text1"/>
          <w:sz w:val="18"/>
          <w:szCs w:val="18"/>
        </w:rPr>
        <w:t xml:space="preserve"> https://tr.wikipedia.org/wiki/Koca_Murat_Reis</w:t>
      </w:r>
    </w:p>
  </w:footnote>
  <w:footnote w:id="18">
    <w:p w:rsidR="00B6795E" w:rsidRPr="00A1044C" w:rsidRDefault="00B6795E" w:rsidP="004A2FA4">
      <w:pPr>
        <w:spacing w:after="0" w:line="240" w:lineRule="auto"/>
        <w:jc w:val="both"/>
        <w:rPr>
          <w:rFonts w:cstheme="minorHAnsi"/>
          <w:color w:val="000000" w:themeColor="text1"/>
          <w:sz w:val="18"/>
          <w:szCs w:val="18"/>
        </w:rPr>
      </w:pPr>
      <w:r w:rsidRPr="00A1044C">
        <w:rPr>
          <w:rStyle w:val="dipnotkarakterleri"/>
          <w:rFonts w:cstheme="minorHAnsi"/>
          <w:color w:val="000000" w:themeColor="text1"/>
          <w:sz w:val="18"/>
          <w:szCs w:val="18"/>
        </w:rPr>
        <w:footnoteRef/>
      </w:r>
      <w:r w:rsidRPr="00A1044C">
        <w:rPr>
          <w:rFonts w:cstheme="minorHAnsi"/>
          <w:iCs/>
          <w:color w:val="000000" w:themeColor="text1"/>
          <w:sz w:val="18"/>
          <w:szCs w:val="18"/>
        </w:rPr>
        <w:t>Kaymakçı, M., 2017.”</w:t>
      </w:r>
      <w:r w:rsidRPr="00A1044C">
        <w:rPr>
          <w:rFonts w:cstheme="minorHAnsi"/>
          <w:i/>
          <w:iCs/>
          <w:color w:val="000000" w:themeColor="text1"/>
          <w:sz w:val="18"/>
          <w:szCs w:val="18"/>
        </w:rPr>
        <w:t xml:space="preserve">Rodos ve İstanköy Türklüğü Ansiklopedisi”. </w:t>
      </w:r>
      <w:r w:rsidRPr="00A1044C">
        <w:rPr>
          <w:rFonts w:cstheme="minorHAnsi"/>
          <w:iCs/>
          <w:color w:val="000000" w:themeColor="text1"/>
          <w:sz w:val="18"/>
          <w:szCs w:val="18"/>
        </w:rPr>
        <w:t>Rodos, İstanköy ve Onikiada Türkleri Kültür ve Dayanışma Derneği Yayını. s.</w:t>
      </w:r>
      <w:r w:rsidR="004A2FA4">
        <w:rPr>
          <w:rFonts w:cstheme="minorHAnsi"/>
          <w:iCs/>
          <w:color w:val="000000" w:themeColor="text1"/>
          <w:sz w:val="18"/>
          <w:szCs w:val="18"/>
        </w:rPr>
        <w:t>,</w:t>
      </w:r>
      <w:r w:rsidRPr="00A1044C">
        <w:rPr>
          <w:rFonts w:cstheme="minorHAnsi"/>
          <w:iCs/>
          <w:color w:val="000000" w:themeColor="text1"/>
          <w:sz w:val="18"/>
          <w:szCs w:val="18"/>
        </w:rPr>
        <w:t xml:space="preserve"> 59</w:t>
      </w:r>
    </w:p>
  </w:footnote>
  <w:footnote w:id="19">
    <w:p w:rsidR="00B6795E" w:rsidRPr="006224DF" w:rsidRDefault="00B6795E" w:rsidP="006224DF">
      <w:pPr>
        <w:pStyle w:val="Balk3"/>
        <w:shd w:val="clear" w:color="auto" w:fill="FFFFFF"/>
        <w:rPr>
          <w:rFonts w:asciiTheme="minorHAnsi" w:hAnsiTheme="minorHAnsi" w:cstheme="minorHAnsi"/>
          <w:b w:val="0"/>
          <w:sz w:val="18"/>
          <w:szCs w:val="18"/>
        </w:rPr>
      </w:pPr>
      <w:r w:rsidRPr="00A1044C">
        <w:rPr>
          <w:rStyle w:val="DipnotBavurusu"/>
          <w:rFonts w:asciiTheme="minorHAnsi" w:hAnsiTheme="minorHAnsi" w:cstheme="minorHAnsi"/>
          <w:sz w:val="18"/>
          <w:szCs w:val="18"/>
        </w:rPr>
        <w:footnoteRef/>
      </w:r>
      <w:r w:rsidRPr="00A1044C">
        <w:rPr>
          <w:rFonts w:asciiTheme="minorHAnsi" w:hAnsiTheme="minorHAnsi" w:cstheme="minorHAnsi"/>
          <w:sz w:val="18"/>
          <w:szCs w:val="18"/>
        </w:rPr>
        <w:t xml:space="preserve"> </w:t>
      </w:r>
      <w:r w:rsidR="006224DF" w:rsidRPr="006224DF">
        <w:rPr>
          <w:rStyle w:val="Vurgu"/>
          <w:rFonts w:asciiTheme="minorHAnsi" w:hAnsiTheme="minorHAnsi" w:cstheme="minorHAnsi"/>
          <w:b w:val="0"/>
          <w:bCs w:val="0"/>
          <w:i w:val="0"/>
          <w:iCs w:val="0"/>
          <w:color w:val="767676"/>
          <w:sz w:val="18"/>
          <w:szCs w:val="18"/>
          <w:shd w:val="clear" w:color="auto" w:fill="FFFFFF"/>
        </w:rPr>
        <w:t>Taşkaya</w:t>
      </w:r>
      <w:r w:rsidR="006224DF" w:rsidRPr="006224DF">
        <w:rPr>
          <w:rFonts w:asciiTheme="minorHAnsi" w:hAnsiTheme="minorHAnsi" w:cstheme="minorHAnsi"/>
          <w:b w:val="0"/>
          <w:color w:val="474747"/>
          <w:sz w:val="18"/>
          <w:szCs w:val="18"/>
          <w:shd w:val="clear" w:color="auto" w:fill="FFFFFF"/>
        </w:rPr>
        <w:t>, A.</w:t>
      </w:r>
      <w:r w:rsidR="006224DF" w:rsidRPr="006224DF">
        <w:rPr>
          <w:rStyle w:val="Vurgu"/>
          <w:rFonts w:asciiTheme="minorHAnsi" w:hAnsiTheme="minorHAnsi" w:cstheme="minorHAnsi"/>
          <w:b w:val="0"/>
          <w:bCs w:val="0"/>
          <w:i w:val="0"/>
          <w:iCs w:val="0"/>
          <w:color w:val="767676"/>
          <w:sz w:val="18"/>
          <w:szCs w:val="18"/>
          <w:shd w:val="clear" w:color="auto" w:fill="FFFFFF"/>
        </w:rPr>
        <w:t>B</w:t>
      </w:r>
      <w:r w:rsidR="006224DF" w:rsidRPr="006224DF">
        <w:rPr>
          <w:rFonts w:asciiTheme="minorHAnsi" w:hAnsiTheme="minorHAnsi" w:cstheme="minorHAnsi"/>
          <w:b w:val="0"/>
          <w:color w:val="474747"/>
          <w:sz w:val="18"/>
          <w:szCs w:val="18"/>
          <w:shd w:val="clear" w:color="auto" w:fill="FFFFFF"/>
        </w:rPr>
        <w:t>.2021  “</w:t>
      </w:r>
      <w:r w:rsidR="006224DF" w:rsidRPr="006224DF">
        <w:rPr>
          <w:rFonts w:asciiTheme="minorHAnsi" w:hAnsiTheme="minorHAnsi" w:cstheme="minorHAnsi"/>
          <w:b w:val="0"/>
          <w:i/>
          <w:color w:val="474747"/>
          <w:sz w:val="18"/>
          <w:szCs w:val="18"/>
          <w:shd w:val="clear" w:color="auto" w:fill="FFFFFF"/>
        </w:rPr>
        <w:t>Rodos Adasi'nda Murabitzadelerle Kalyonun Yükseli̇şi̇ (1759- 1816 ).”</w:t>
      </w:r>
      <w:r w:rsidR="006224DF" w:rsidRPr="006224DF">
        <w:rPr>
          <w:rFonts w:asciiTheme="minorHAnsi" w:hAnsiTheme="minorHAnsi" w:cstheme="minorHAnsi"/>
          <w:b w:val="0"/>
          <w:color w:val="474747"/>
          <w:sz w:val="18"/>
          <w:szCs w:val="18"/>
          <w:shd w:val="clear" w:color="auto" w:fill="FFFFFF"/>
        </w:rPr>
        <w:t xml:space="preserve"> Avrasya Sosyal Ve Ekonomi Araştırmaları Dergisi. </w:t>
      </w:r>
      <w:r w:rsidR="006224DF" w:rsidRPr="006224DF">
        <w:rPr>
          <w:rStyle w:val="Vurgu"/>
          <w:rFonts w:asciiTheme="minorHAnsi" w:hAnsiTheme="minorHAnsi" w:cstheme="minorHAnsi"/>
          <w:b w:val="0"/>
          <w:bCs w:val="0"/>
          <w:i w:val="0"/>
          <w:iCs w:val="0"/>
          <w:color w:val="767676"/>
          <w:sz w:val="18"/>
          <w:szCs w:val="18"/>
          <w:shd w:val="clear" w:color="auto" w:fill="FFFFFF"/>
        </w:rPr>
        <w:t>2021</w:t>
      </w:r>
      <w:r w:rsidR="006224DF" w:rsidRPr="006224DF">
        <w:rPr>
          <w:rFonts w:asciiTheme="minorHAnsi" w:hAnsiTheme="minorHAnsi" w:cstheme="minorHAnsi"/>
          <w:b w:val="0"/>
          <w:color w:val="474747"/>
          <w:sz w:val="18"/>
          <w:szCs w:val="18"/>
          <w:shd w:val="clear" w:color="auto" w:fill="FFFFFF"/>
        </w:rPr>
        <w:t>. APA </w:t>
      </w:r>
      <w:r w:rsidR="006224DF" w:rsidRPr="006224DF">
        <w:rPr>
          <w:rFonts w:asciiTheme="minorHAnsi" w:hAnsiTheme="minorHAnsi" w:cstheme="minorHAnsi"/>
          <w:b w:val="0"/>
          <w:color w:val="auto"/>
          <w:sz w:val="18"/>
          <w:szCs w:val="18"/>
          <w:shd w:val="clear" w:color="auto" w:fill="FFFFFF"/>
        </w:rPr>
        <w:t xml:space="preserve">. </w:t>
      </w:r>
      <w:r w:rsidR="00A1044C" w:rsidRPr="006224DF">
        <w:rPr>
          <w:rStyle w:val="article-subtitle"/>
          <w:rFonts w:asciiTheme="minorHAnsi" w:hAnsiTheme="minorHAnsi" w:cstheme="minorHAnsi"/>
          <w:b w:val="0"/>
          <w:color w:val="auto"/>
          <w:sz w:val="18"/>
          <w:szCs w:val="18"/>
          <w:shd w:val="clear" w:color="auto" w:fill="FFFFFF"/>
        </w:rPr>
        <w:t> </w:t>
      </w:r>
      <w:r w:rsidR="006224DF" w:rsidRPr="006224DF">
        <w:rPr>
          <w:rStyle w:val="article-subtitle"/>
          <w:rFonts w:asciiTheme="minorHAnsi" w:hAnsiTheme="minorHAnsi" w:cstheme="minorHAnsi"/>
          <w:b w:val="0"/>
          <w:color w:val="auto"/>
          <w:sz w:val="18"/>
          <w:szCs w:val="18"/>
          <w:shd w:val="clear" w:color="auto" w:fill="FFFFFF"/>
        </w:rPr>
        <w:t xml:space="preserve"> Cilt: 8. Sayı: 4</w:t>
      </w:r>
      <w:r w:rsidR="006224DF">
        <w:rPr>
          <w:rStyle w:val="article-subtitle"/>
          <w:rFonts w:asciiTheme="minorHAnsi" w:hAnsiTheme="minorHAnsi" w:cstheme="minorHAnsi"/>
          <w:b w:val="0"/>
          <w:color w:val="auto"/>
          <w:sz w:val="18"/>
          <w:szCs w:val="18"/>
          <w:shd w:val="clear" w:color="auto" w:fill="FFFFFF"/>
        </w:rPr>
        <w:t>.</w:t>
      </w:r>
      <w:r w:rsidR="006224DF" w:rsidRPr="006224DF">
        <w:rPr>
          <w:rStyle w:val="article-subtitle"/>
          <w:rFonts w:asciiTheme="minorHAnsi" w:hAnsiTheme="minorHAnsi" w:cstheme="minorHAnsi"/>
          <w:b w:val="0"/>
          <w:color w:val="auto"/>
          <w:sz w:val="18"/>
          <w:szCs w:val="18"/>
          <w:shd w:val="clear" w:color="auto" w:fill="FFFFFF"/>
        </w:rPr>
        <w:t xml:space="preserve"> s</w:t>
      </w:r>
      <w:r w:rsidR="00A1044C" w:rsidRPr="006224DF">
        <w:rPr>
          <w:rStyle w:val="article-subtitle"/>
          <w:rFonts w:asciiTheme="minorHAnsi" w:hAnsiTheme="minorHAnsi" w:cstheme="minorHAnsi"/>
          <w:b w:val="0"/>
          <w:color w:val="auto"/>
          <w:sz w:val="18"/>
          <w:szCs w:val="18"/>
          <w:shd w:val="clear" w:color="auto" w:fill="FFFFFF"/>
        </w:rPr>
        <w:t>.,336 - 365</w:t>
      </w:r>
      <w:r w:rsidR="00A1044C" w:rsidRPr="006224DF">
        <w:rPr>
          <w:rFonts w:asciiTheme="minorHAnsi" w:hAnsiTheme="minorHAnsi" w:cstheme="minorHAnsi"/>
          <w:b w:val="0"/>
          <w:sz w:val="18"/>
          <w:szCs w:val="18"/>
        </w:rPr>
        <w:t xml:space="preserve"> </w:t>
      </w:r>
    </w:p>
    <w:p w:rsidR="00B6795E" w:rsidRPr="006224DF" w:rsidRDefault="00B6795E">
      <w:pPr>
        <w:pStyle w:val="DipnotMetni"/>
        <w:rPr>
          <w:rFonts w:asciiTheme="minorHAnsi" w:hAnsiTheme="minorHAnsi" w:cstheme="minorHAnsi"/>
          <w:sz w:val="18"/>
          <w:szCs w:val="18"/>
        </w:rPr>
      </w:pPr>
    </w:p>
  </w:footnote>
  <w:footnote w:id="20">
    <w:p w:rsidR="006B63B5" w:rsidRDefault="006B63B5" w:rsidP="006B63B5">
      <w:pPr>
        <w:pStyle w:val="DipnotMetni"/>
        <w:spacing w:after="0" w:line="240" w:lineRule="auto"/>
        <w:jc w:val="both"/>
        <w:rPr>
          <w:sz w:val="18"/>
          <w:szCs w:val="18"/>
        </w:rPr>
      </w:pPr>
      <w:r>
        <w:rPr>
          <w:rStyle w:val="DipnotBavurusu"/>
        </w:rPr>
        <w:footnoteRef/>
      </w:r>
      <w:r>
        <w:t xml:space="preserve"> </w:t>
      </w:r>
      <w:r>
        <w:rPr>
          <w:sz w:val="18"/>
          <w:szCs w:val="18"/>
        </w:rPr>
        <w:t xml:space="preserve">Bengisu, K.,2006. </w:t>
      </w:r>
      <w:r w:rsidR="00AF34A4" w:rsidRPr="00AF34A4">
        <w:rPr>
          <w:i/>
          <w:sz w:val="18"/>
          <w:szCs w:val="18"/>
        </w:rPr>
        <w:t>“</w:t>
      </w:r>
      <w:r w:rsidRPr="00AF34A4">
        <w:rPr>
          <w:i/>
          <w:sz w:val="18"/>
          <w:szCs w:val="18"/>
        </w:rPr>
        <w:t>Koca Doktor Mustafa Bengisu. Savaşın Askeri, Barışın Hekimi, Cumhuriyetin Şehircisi</w:t>
      </w:r>
      <w:r w:rsidR="00AF34A4">
        <w:rPr>
          <w:sz w:val="18"/>
          <w:szCs w:val="18"/>
        </w:rPr>
        <w:t>”</w:t>
      </w:r>
      <w:r>
        <w:rPr>
          <w:sz w:val="18"/>
          <w:szCs w:val="18"/>
        </w:rPr>
        <w:t>. Bengisu Ailesi Birliği(BAB) Yayınları-1.İkinci Baskı ,s.81-92.(Birinci Baskı,1993,s.32-35)</w:t>
      </w:r>
    </w:p>
    <w:p w:rsidR="006B63B5" w:rsidRDefault="006B63B5" w:rsidP="002A6188">
      <w:pPr>
        <w:pStyle w:val="DipnotMetni"/>
        <w:spacing w:after="0" w:line="240" w:lineRule="auto"/>
        <w:jc w:val="both"/>
      </w:pPr>
      <w:r>
        <w:rPr>
          <w:sz w:val="18"/>
          <w:szCs w:val="18"/>
        </w:rPr>
        <w:t>Dr.Mustafa Şefket Bey(Bengisu), 1880 yılında doğdu.12 Şubat 1942’de Ödemiş’te öldü.Dr.Mustafa Şefket</w:t>
      </w:r>
      <w:r w:rsidR="00AF34A4">
        <w:rPr>
          <w:sz w:val="18"/>
          <w:szCs w:val="18"/>
        </w:rPr>
        <w:t xml:space="preserve"> Bey ile Mustafa Kemal Paşa’nın</w:t>
      </w:r>
      <w:r>
        <w:rPr>
          <w:sz w:val="18"/>
          <w:szCs w:val="18"/>
        </w:rPr>
        <w:t xml:space="preserve"> Şam’da başlayan arkadaşlıkları,Trablusgarp Savaşları ile pekişmişti.Bu nedenle Mustafa Kemal tarafından, ilk Türkiye Büyük Millet Meclisi’ne İzmir temsilcisi olarak atanmıştı.Mustafa Kemal, İtalyanların Yunanlar ile çarpışan Türklere gizlice silah satmayı kabul edeceklerini öğrenmişti. Dr.Mustafa Şefket Bey’in Bingazi’de İtalyancayı da öğrenmiş olduğunu biliyordu. Bu niteliklerinden dolayı Mustafa Kemal Paşa , O’nu Rodos’ta silah  sevkiyatını organize etmek ve gerekli bilgileri Ankara’ya aktarmak üzere görevlendirdi. </w:t>
      </w:r>
    </w:p>
  </w:footnote>
  <w:footnote w:id="21">
    <w:p w:rsidR="002A6188" w:rsidRDefault="002A6188" w:rsidP="002A6188">
      <w:pPr>
        <w:pStyle w:val="DipnotMetni"/>
        <w:spacing w:after="0" w:line="240" w:lineRule="auto"/>
        <w:jc w:val="both"/>
        <w:rPr>
          <w:sz w:val="18"/>
          <w:szCs w:val="18"/>
        </w:rPr>
      </w:pPr>
      <w:r>
        <w:rPr>
          <w:rStyle w:val="DipnotBavurusu"/>
        </w:rPr>
        <w:footnoteRef/>
      </w:r>
      <w:r>
        <w:t xml:space="preserve"> </w:t>
      </w:r>
      <w:r>
        <w:rPr>
          <w:sz w:val="18"/>
          <w:szCs w:val="18"/>
        </w:rPr>
        <w:t xml:space="preserve">Pamuk,A.,2019. </w:t>
      </w:r>
      <w:r w:rsidR="00AF34A4">
        <w:rPr>
          <w:sz w:val="18"/>
          <w:szCs w:val="18"/>
        </w:rPr>
        <w:t>“</w:t>
      </w:r>
      <w:r w:rsidRPr="00AF34A4">
        <w:rPr>
          <w:i/>
          <w:sz w:val="18"/>
          <w:szCs w:val="18"/>
        </w:rPr>
        <w:t>Rodos Milli Mücadele Anıları</w:t>
      </w:r>
      <w:r w:rsidR="00AF34A4" w:rsidRPr="00AF34A4">
        <w:rPr>
          <w:i/>
          <w:sz w:val="18"/>
          <w:szCs w:val="18"/>
        </w:rPr>
        <w:t>”</w:t>
      </w:r>
      <w:r w:rsidRPr="00AF34A4">
        <w:rPr>
          <w:i/>
          <w:sz w:val="18"/>
          <w:szCs w:val="18"/>
        </w:rPr>
        <w:t>.</w:t>
      </w:r>
      <w:r>
        <w:rPr>
          <w:sz w:val="18"/>
          <w:szCs w:val="18"/>
        </w:rPr>
        <w:t>Derleyen:Mustafa Kaymakçı(Basılmamış)</w:t>
      </w:r>
    </w:p>
    <w:p w:rsidR="002A6188" w:rsidRDefault="002A6188">
      <w:pPr>
        <w:pStyle w:val="DipnotMetni"/>
      </w:pPr>
    </w:p>
  </w:footnote>
  <w:footnote w:id="22">
    <w:p w:rsidR="00456ECC" w:rsidRDefault="00456ECC" w:rsidP="00456ECC">
      <w:pPr>
        <w:shd w:val="clear" w:color="auto" w:fill="FFFFFF"/>
        <w:spacing w:after="0" w:line="240" w:lineRule="auto"/>
        <w:jc w:val="both"/>
        <w:rPr>
          <w:rFonts w:cstheme="minorHAnsi"/>
          <w:color w:val="000000" w:themeColor="text1"/>
          <w:sz w:val="18"/>
          <w:szCs w:val="18"/>
        </w:rPr>
      </w:pPr>
      <w:r>
        <w:rPr>
          <w:rStyle w:val="dipnotkarakterleri"/>
          <w:rFonts w:cstheme="minorHAnsi"/>
          <w:color w:val="000000" w:themeColor="text1"/>
          <w:sz w:val="18"/>
          <w:szCs w:val="18"/>
        </w:rPr>
        <w:footnoteRef/>
      </w:r>
      <w:hyperlink r:id="rId6" w:history="1">
        <w:r>
          <w:rPr>
            <w:rStyle w:val="Kpr"/>
            <w:rFonts w:eastAsia="Times New Roman" w:cstheme="minorHAnsi"/>
            <w:bCs/>
            <w:color w:val="000000" w:themeColor="text1"/>
            <w:sz w:val="18"/>
            <w:szCs w:val="18"/>
            <w:u w:val="none"/>
            <w:lang w:eastAsia="tr-TR"/>
          </w:rPr>
          <w:t>https://www.yapikrediyayinlari.com.tr/yazarlar/cem-gurdeniz</w:t>
        </w:r>
      </w:hyperlink>
    </w:p>
  </w:footnote>
  <w:footnote w:id="23">
    <w:p w:rsidR="00456ECC" w:rsidRDefault="00456ECC" w:rsidP="00456ECC">
      <w:pPr>
        <w:shd w:val="clear" w:color="auto" w:fill="FFFFFF"/>
        <w:spacing w:after="0" w:line="240" w:lineRule="auto"/>
        <w:jc w:val="both"/>
        <w:rPr>
          <w:rFonts w:cstheme="minorHAnsi"/>
          <w:color w:val="000000" w:themeColor="text1"/>
          <w:sz w:val="18"/>
          <w:szCs w:val="18"/>
        </w:rPr>
      </w:pPr>
      <w:r>
        <w:rPr>
          <w:rStyle w:val="dipnotkarakterleri"/>
          <w:rFonts w:cstheme="minorHAnsi"/>
          <w:color w:val="000000" w:themeColor="text1"/>
          <w:sz w:val="18"/>
          <w:szCs w:val="18"/>
        </w:rPr>
        <w:footnoteRef/>
      </w:r>
      <w:r>
        <w:rPr>
          <w:rFonts w:cstheme="minorHAnsi"/>
          <w:b/>
          <w:color w:val="000000" w:themeColor="text1"/>
          <w:sz w:val="18"/>
          <w:szCs w:val="18"/>
          <w:shd w:val="clear" w:color="auto" w:fill="FFFFFF"/>
        </w:rPr>
        <w:t> </w:t>
      </w:r>
      <w:hyperlink r:id="rId7" w:history="1">
        <w:r>
          <w:rPr>
            <w:rStyle w:val="Kpr"/>
            <w:rFonts w:cstheme="minorHAnsi"/>
            <w:bCs/>
            <w:color w:val="000000" w:themeColor="text1"/>
            <w:sz w:val="18"/>
            <w:szCs w:val="18"/>
            <w:u w:val="none"/>
            <w:shd w:val="clear" w:color="auto" w:fill="FFFFFF"/>
          </w:rPr>
          <w:t>https://tr.wikipedia.org/wiki/Mavi_Vatan</w:t>
        </w:r>
      </w:hyperlink>
      <w:r>
        <w:rPr>
          <w:rFonts w:cstheme="minorHAnsi"/>
          <w:bCs/>
          <w:color w:val="000000" w:themeColor="text1"/>
          <w:sz w:val="18"/>
          <w:szCs w:val="18"/>
          <w:shd w:val="clear" w:color="auto" w:fill="FFFFFF"/>
        </w:rPr>
        <w:t>: Mavi Vatan</w:t>
      </w:r>
      <w:hyperlink r:id="rId8" w:tooltip="Türkiye" w:history="1">
        <w:r>
          <w:rPr>
            <w:rStyle w:val="Kpr"/>
            <w:rFonts w:cstheme="minorHAnsi"/>
            <w:color w:val="000000" w:themeColor="text1"/>
            <w:sz w:val="18"/>
            <w:szCs w:val="18"/>
            <w:u w:val="none"/>
            <w:shd w:val="clear" w:color="auto" w:fill="FFFFFF"/>
          </w:rPr>
          <w:t>TürkiyeCumhuriyeti</w:t>
        </w:r>
      </w:hyperlink>
      <w:r>
        <w:rPr>
          <w:rFonts w:cstheme="minorHAnsi"/>
          <w:color w:val="000000" w:themeColor="text1"/>
          <w:sz w:val="18"/>
          <w:szCs w:val="18"/>
          <w:shd w:val="clear" w:color="auto" w:fill="FFFFFF"/>
        </w:rPr>
        <w:t>'nin </w:t>
      </w:r>
      <w:hyperlink r:id="rId9" w:tooltip="Karadeniz" w:history="1">
        <w:r>
          <w:rPr>
            <w:rStyle w:val="Kpr"/>
            <w:rFonts w:cstheme="minorHAnsi"/>
            <w:color w:val="000000" w:themeColor="text1"/>
            <w:sz w:val="18"/>
            <w:szCs w:val="18"/>
            <w:u w:val="none"/>
            <w:shd w:val="clear" w:color="auto" w:fill="FFFFFF"/>
          </w:rPr>
          <w:t>Karadeniz</w:t>
        </w:r>
      </w:hyperlink>
      <w:r>
        <w:rPr>
          <w:rFonts w:cstheme="minorHAnsi"/>
          <w:color w:val="000000" w:themeColor="text1"/>
          <w:sz w:val="18"/>
          <w:szCs w:val="18"/>
          <w:shd w:val="clear" w:color="auto" w:fill="FFFFFF"/>
        </w:rPr>
        <w:t>, </w:t>
      </w:r>
      <w:hyperlink r:id="rId10" w:tooltip="Akdeniz" w:history="1">
        <w:r>
          <w:rPr>
            <w:rStyle w:val="Kpr"/>
            <w:rFonts w:cstheme="minorHAnsi"/>
            <w:color w:val="000000" w:themeColor="text1"/>
            <w:sz w:val="18"/>
            <w:szCs w:val="18"/>
            <w:u w:val="none"/>
            <w:shd w:val="clear" w:color="auto" w:fill="FFFFFF"/>
          </w:rPr>
          <w:t>Akdeniz</w:t>
        </w:r>
      </w:hyperlink>
      <w:r>
        <w:rPr>
          <w:rFonts w:cstheme="minorHAnsi"/>
          <w:color w:val="000000" w:themeColor="text1"/>
          <w:sz w:val="18"/>
          <w:szCs w:val="18"/>
          <w:shd w:val="clear" w:color="auto" w:fill="FFFFFF"/>
        </w:rPr>
        <w:t> ve </w:t>
      </w:r>
      <w:hyperlink r:id="rId11" w:tooltip="Ege Denizi" w:history="1">
        <w:r>
          <w:rPr>
            <w:rStyle w:val="Kpr"/>
            <w:rFonts w:cstheme="minorHAnsi"/>
            <w:color w:val="000000" w:themeColor="text1"/>
            <w:sz w:val="18"/>
            <w:szCs w:val="18"/>
            <w:u w:val="none"/>
            <w:shd w:val="clear" w:color="auto" w:fill="FFFFFF"/>
          </w:rPr>
          <w:t>Ege</w:t>
        </w:r>
      </w:hyperlink>
      <w:r>
        <w:rPr>
          <w:rFonts w:cstheme="minorHAnsi"/>
          <w:color w:val="000000" w:themeColor="text1"/>
          <w:sz w:val="18"/>
          <w:szCs w:val="18"/>
          <w:shd w:val="clear" w:color="auto" w:fill="FFFFFF"/>
        </w:rPr>
        <w:t>'de ilan ettiği deniz yetki alanlarını (</w:t>
      </w:r>
      <w:hyperlink r:id="rId12" w:tooltip="Karasuları" w:history="1">
        <w:r>
          <w:rPr>
            <w:rStyle w:val="Kpr"/>
            <w:rFonts w:cstheme="minorHAnsi"/>
            <w:color w:val="000000" w:themeColor="text1"/>
            <w:sz w:val="18"/>
            <w:szCs w:val="18"/>
            <w:u w:val="none"/>
            <w:shd w:val="clear" w:color="auto" w:fill="FFFFFF"/>
          </w:rPr>
          <w:t>karasuları</w:t>
        </w:r>
      </w:hyperlink>
      <w:r>
        <w:rPr>
          <w:rFonts w:cstheme="minorHAnsi"/>
          <w:color w:val="000000" w:themeColor="text1"/>
          <w:sz w:val="18"/>
          <w:szCs w:val="18"/>
          <w:shd w:val="clear" w:color="auto" w:fill="FFFFFF"/>
        </w:rPr>
        <w:t>, </w:t>
      </w:r>
      <w:hyperlink r:id="rId13" w:tooltip="Kıta sahanlığı" w:history="1">
        <w:r>
          <w:rPr>
            <w:rStyle w:val="Kpr"/>
            <w:rFonts w:cstheme="minorHAnsi"/>
            <w:color w:val="000000" w:themeColor="text1"/>
            <w:sz w:val="18"/>
            <w:szCs w:val="18"/>
            <w:u w:val="none"/>
            <w:shd w:val="clear" w:color="auto" w:fill="FFFFFF"/>
          </w:rPr>
          <w:t>kıta sahanlığı</w:t>
        </w:r>
      </w:hyperlink>
      <w:r>
        <w:rPr>
          <w:rFonts w:cstheme="minorHAnsi"/>
          <w:color w:val="000000" w:themeColor="text1"/>
          <w:sz w:val="18"/>
          <w:szCs w:val="18"/>
          <w:shd w:val="clear" w:color="auto" w:fill="FFFFFF"/>
        </w:rPr>
        <w:t> ve </w:t>
      </w:r>
      <w:hyperlink r:id="rId14" w:tooltip="Münhasır ekonomik bölge" w:history="1">
        <w:r>
          <w:rPr>
            <w:rStyle w:val="Kpr"/>
            <w:rFonts w:cstheme="minorHAnsi"/>
            <w:color w:val="000000" w:themeColor="text1"/>
            <w:sz w:val="18"/>
            <w:szCs w:val="18"/>
            <w:u w:val="none"/>
            <w:shd w:val="clear" w:color="auto" w:fill="FFFFFF"/>
          </w:rPr>
          <w:t>münhasır ekonomik bölge</w:t>
        </w:r>
      </w:hyperlink>
      <w:r>
        <w:rPr>
          <w:rFonts w:cstheme="minorHAnsi"/>
          <w:color w:val="000000" w:themeColor="text1"/>
          <w:sz w:val="18"/>
          <w:szCs w:val="18"/>
          <w:shd w:val="clear" w:color="auto" w:fill="FFFFFF"/>
        </w:rPr>
        <w:t>) kapsayan </w:t>
      </w:r>
      <w:hyperlink r:id="rId15" w:tooltip="Doktrin" w:history="1">
        <w:r>
          <w:rPr>
            <w:rStyle w:val="Kpr"/>
            <w:rFonts w:cstheme="minorHAnsi"/>
            <w:color w:val="000000" w:themeColor="text1"/>
            <w:sz w:val="18"/>
            <w:szCs w:val="18"/>
            <w:u w:val="none"/>
            <w:shd w:val="clear" w:color="auto" w:fill="FFFFFF"/>
          </w:rPr>
          <w:t>doktrin</w:t>
        </w:r>
      </w:hyperlink>
      <w:r>
        <w:rPr>
          <w:rFonts w:cstheme="minorHAnsi"/>
          <w:color w:val="000000" w:themeColor="text1"/>
          <w:sz w:val="18"/>
          <w:szCs w:val="18"/>
          <w:shd w:val="clear" w:color="auto" w:fill="FFFFFF"/>
        </w:rPr>
        <w:t>dir.</w:t>
      </w:r>
    </w:p>
  </w:footnote>
  <w:footnote w:id="24">
    <w:p w:rsidR="00456ECC" w:rsidRDefault="00456ECC" w:rsidP="00456ECC">
      <w:pPr>
        <w:shd w:val="clear" w:color="auto" w:fill="FFFFFF"/>
        <w:spacing w:after="0" w:line="240" w:lineRule="auto"/>
        <w:jc w:val="both"/>
        <w:rPr>
          <w:rFonts w:eastAsia="Times New Roman" w:cstheme="minorHAnsi"/>
          <w:color w:val="000000" w:themeColor="text1"/>
          <w:spacing w:val="6"/>
          <w:sz w:val="18"/>
          <w:szCs w:val="18"/>
          <w:lang w:eastAsia="tr-TR"/>
        </w:rPr>
      </w:pPr>
      <w:r>
        <w:rPr>
          <w:rStyle w:val="dipnotkarakterleri"/>
          <w:rFonts w:cstheme="minorHAnsi"/>
          <w:color w:val="000000" w:themeColor="text1"/>
          <w:sz w:val="18"/>
          <w:szCs w:val="18"/>
        </w:rPr>
        <w:footnoteRef/>
      </w:r>
      <w:r>
        <w:rPr>
          <w:rFonts w:eastAsia="Times New Roman" w:cstheme="minorHAnsi"/>
          <w:color w:val="000000" w:themeColor="text1"/>
          <w:spacing w:val="6"/>
          <w:sz w:val="18"/>
          <w:szCs w:val="18"/>
          <w:lang w:eastAsia="tr-TR"/>
        </w:rPr>
        <w:t>https://www.veryansintv.com/yazar/cem-gurdeniz/kose-yazisi/rodos-ve-istankoy-turklerinin-kurtulus-savasina-katkilari</w:t>
      </w:r>
    </w:p>
    <w:p w:rsidR="00456ECC" w:rsidRDefault="00456ECC" w:rsidP="00456ECC">
      <w:pPr>
        <w:pStyle w:val="NormalWeb"/>
        <w:shd w:val="clear" w:color="auto" w:fill="FFFFFF"/>
        <w:spacing w:after="0" w:afterAutospacing="0"/>
        <w:jc w:val="both"/>
        <w:rPr>
          <w:rFonts w:asciiTheme="minorHAnsi" w:hAnsiTheme="minorHAnsi" w:cstheme="minorHAnsi"/>
          <w:b/>
          <w:color w:val="000000" w:themeColor="text1"/>
          <w:sz w:val="18"/>
          <w:szCs w:val="18"/>
        </w:rPr>
      </w:pPr>
    </w:p>
    <w:p w:rsidR="00456ECC" w:rsidRDefault="00456ECC" w:rsidP="00456ECC">
      <w:pPr>
        <w:pStyle w:val="DipnotMetni"/>
        <w:spacing w:after="0" w:line="240" w:lineRule="auto"/>
        <w:jc w:val="both"/>
        <w:rPr>
          <w:rFonts w:cstheme="minorHAnsi"/>
          <w:color w:val="000000" w:themeColor="text1"/>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27B22"/>
    <w:multiLevelType w:val="multilevel"/>
    <w:tmpl w:val="594C29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B8737EA"/>
    <w:multiLevelType w:val="multilevel"/>
    <w:tmpl w:val="76041C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08"/>
  <w:hyphenationZone w:val="425"/>
  <w:characterSpacingControl w:val="doNotCompress"/>
  <w:footnotePr>
    <w:footnote w:id="0"/>
    <w:footnote w:id="1"/>
  </w:footnotePr>
  <w:endnotePr>
    <w:endnote w:id="0"/>
    <w:endnote w:id="1"/>
  </w:endnotePr>
  <w:compat/>
  <w:rsids>
    <w:rsidRoot w:val="00DB38BC"/>
    <w:rsid w:val="00016552"/>
    <w:rsid w:val="00017D35"/>
    <w:rsid w:val="000239C8"/>
    <w:rsid w:val="00033923"/>
    <w:rsid w:val="00036A5B"/>
    <w:rsid w:val="00047E89"/>
    <w:rsid w:val="000A31D2"/>
    <w:rsid w:val="000C7D14"/>
    <w:rsid w:val="00105E7C"/>
    <w:rsid w:val="00111AEF"/>
    <w:rsid w:val="001201FD"/>
    <w:rsid w:val="00127948"/>
    <w:rsid w:val="00164556"/>
    <w:rsid w:val="00183A8C"/>
    <w:rsid w:val="001C3006"/>
    <w:rsid w:val="001C7346"/>
    <w:rsid w:val="001F5152"/>
    <w:rsid w:val="001F70AF"/>
    <w:rsid w:val="0025077B"/>
    <w:rsid w:val="00253B18"/>
    <w:rsid w:val="002A6188"/>
    <w:rsid w:val="002D75F6"/>
    <w:rsid w:val="0030133D"/>
    <w:rsid w:val="0031671C"/>
    <w:rsid w:val="00317B17"/>
    <w:rsid w:val="0034665A"/>
    <w:rsid w:val="003660B5"/>
    <w:rsid w:val="0038365F"/>
    <w:rsid w:val="00386CBF"/>
    <w:rsid w:val="00390C86"/>
    <w:rsid w:val="003A5AC1"/>
    <w:rsid w:val="003C09E3"/>
    <w:rsid w:val="003F3734"/>
    <w:rsid w:val="003F41FB"/>
    <w:rsid w:val="00423716"/>
    <w:rsid w:val="00456ECC"/>
    <w:rsid w:val="0046174F"/>
    <w:rsid w:val="004A2FA4"/>
    <w:rsid w:val="004B67F1"/>
    <w:rsid w:val="004D5F88"/>
    <w:rsid w:val="005558C7"/>
    <w:rsid w:val="00572820"/>
    <w:rsid w:val="005764AA"/>
    <w:rsid w:val="005A35CA"/>
    <w:rsid w:val="005A5864"/>
    <w:rsid w:val="006224DF"/>
    <w:rsid w:val="006259D3"/>
    <w:rsid w:val="00640527"/>
    <w:rsid w:val="00651D2A"/>
    <w:rsid w:val="00661122"/>
    <w:rsid w:val="00673D05"/>
    <w:rsid w:val="006763EE"/>
    <w:rsid w:val="0067769C"/>
    <w:rsid w:val="006B63B5"/>
    <w:rsid w:val="006C7730"/>
    <w:rsid w:val="006D6209"/>
    <w:rsid w:val="00716795"/>
    <w:rsid w:val="00717AB7"/>
    <w:rsid w:val="007374C0"/>
    <w:rsid w:val="007437AF"/>
    <w:rsid w:val="00743AEC"/>
    <w:rsid w:val="00760BF7"/>
    <w:rsid w:val="007630ED"/>
    <w:rsid w:val="00776667"/>
    <w:rsid w:val="00791DD0"/>
    <w:rsid w:val="007C41F7"/>
    <w:rsid w:val="007F5F24"/>
    <w:rsid w:val="00810D4D"/>
    <w:rsid w:val="0081349E"/>
    <w:rsid w:val="00824221"/>
    <w:rsid w:val="00824F0C"/>
    <w:rsid w:val="008264A6"/>
    <w:rsid w:val="00841F57"/>
    <w:rsid w:val="008533AA"/>
    <w:rsid w:val="00860C68"/>
    <w:rsid w:val="008A4E02"/>
    <w:rsid w:val="008A775B"/>
    <w:rsid w:val="008C5DD2"/>
    <w:rsid w:val="008E622D"/>
    <w:rsid w:val="008E72AC"/>
    <w:rsid w:val="00910D5D"/>
    <w:rsid w:val="009115EA"/>
    <w:rsid w:val="009325C0"/>
    <w:rsid w:val="009400D7"/>
    <w:rsid w:val="0094543A"/>
    <w:rsid w:val="009554B1"/>
    <w:rsid w:val="00956DB2"/>
    <w:rsid w:val="00964FE3"/>
    <w:rsid w:val="009B2AED"/>
    <w:rsid w:val="009C4DF1"/>
    <w:rsid w:val="009E09D6"/>
    <w:rsid w:val="009F1515"/>
    <w:rsid w:val="009F7EFF"/>
    <w:rsid w:val="00A1044C"/>
    <w:rsid w:val="00A220DF"/>
    <w:rsid w:val="00A87016"/>
    <w:rsid w:val="00AA1418"/>
    <w:rsid w:val="00AB123D"/>
    <w:rsid w:val="00AF34A4"/>
    <w:rsid w:val="00AF4213"/>
    <w:rsid w:val="00B00C83"/>
    <w:rsid w:val="00B0780B"/>
    <w:rsid w:val="00B13F38"/>
    <w:rsid w:val="00B35CF6"/>
    <w:rsid w:val="00B537A3"/>
    <w:rsid w:val="00B6795E"/>
    <w:rsid w:val="00B720E6"/>
    <w:rsid w:val="00B76158"/>
    <w:rsid w:val="00B875F9"/>
    <w:rsid w:val="00BA716C"/>
    <w:rsid w:val="00BC1EC5"/>
    <w:rsid w:val="00C1236F"/>
    <w:rsid w:val="00C339D9"/>
    <w:rsid w:val="00C35FCC"/>
    <w:rsid w:val="00C46637"/>
    <w:rsid w:val="00C474F3"/>
    <w:rsid w:val="00C66CE0"/>
    <w:rsid w:val="00C8734E"/>
    <w:rsid w:val="00C87D0F"/>
    <w:rsid w:val="00CB6BC7"/>
    <w:rsid w:val="00CC21CF"/>
    <w:rsid w:val="00CC44CC"/>
    <w:rsid w:val="00CE3185"/>
    <w:rsid w:val="00D509A4"/>
    <w:rsid w:val="00D54D8B"/>
    <w:rsid w:val="00D87352"/>
    <w:rsid w:val="00D90F7D"/>
    <w:rsid w:val="00DB38BC"/>
    <w:rsid w:val="00DB4078"/>
    <w:rsid w:val="00DC6587"/>
    <w:rsid w:val="00DE26F4"/>
    <w:rsid w:val="00DE607F"/>
    <w:rsid w:val="00DE7057"/>
    <w:rsid w:val="00E56672"/>
    <w:rsid w:val="00EA317C"/>
    <w:rsid w:val="00F05D6B"/>
    <w:rsid w:val="00F45EAF"/>
    <w:rsid w:val="00F507DF"/>
    <w:rsid w:val="00F6636C"/>
    <w:rsid w:val="00F76EFB"/>
    <w:rsid w:val="00F8383D"/>
    <w:rsid w:val="00FA3792"/>
    <w:rsid w:val="00FE322A"/>
    <w:rsid w:val="00FF2A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BC"/>
    <w:pPr>
      <w:suppressAutoHyphens/>
      <w:spacing w:after="160" w:line="256" w:lineRule="auto"/>
    </w:pPr>
    <w:rPr>
      <w:rFonts w:cs="Times New Roman"/>
    </w:rPr>
  </w:style>
  <w:style w:type="paragraph" w:styleId="Balk2">
    <w:name w:val="heading 2"/>
    <w:basedOn w:val="Normal"/>
    <w:next w:val="Normal"/>
    <w:link w:val="Balk2Char"/>
    <w:uiPriority w:val="9"/>
    <w:semiHidden/>
    <w:unhideWhenUsed/>
    <w:qFormat/>
    <w:rsid w:val="000A31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717A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DB38BC"/>
    <w:rPr>
      <w:color w:val="0563C1"/>
      <w:u w:val="single"/>
    </w:rPr>
  </w:style>
  <w:style w:type="character" w:customStyle="1" w:styleId="Balk2Char">
    <w:name w:val="Başlık 2 Char"/>
    <w:basedOn w:val="VarsaylanParagrafYazTipi"/>
    <w:link w:val="Balk2"/>
    <w:uiPriority w:val="9"/>
    <w:semiHidden/>
    <w:qFormat/>
    <w:rsid w:val="000A31D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qFormat/>
    <w:rsid w:val="000A31D2"/>
    <w:pPr>
      <w:spacing w:before="100" w:beforeAutospacing="1" w:after="100" w:afterAutospacing="1" w:line="240" w:lineRule="auto"/>
    </w:pPr>
    <w:rPr>
      <w:rFonts w:ascii="Times New Roman" w:eastAsia="Times New Roman" w:hAnsi="Times New Roman"/>
      <w:sz w:val="24"/>
      <w:szCs w:val="24"/>
      <w:lang w:eastAsia="tr-TR"/>
    </w:rPr>
  </w:style>
  <w:style w:type="paragraph" w:styleId="DipnotMetni">
    <w:name w:val="footnote text"/>
    <w:aliases w:val="Dipnot Metni Char Char Char Char,Dipnot Metni Char Char Cha"/>
    <w:basedOn w:val="Normal"/>
    <w:link w:val="DipnotMetniChar1"/>
    <w:uiPriority w:val="99"/>
    <w:unhideWhenUsed/>
    <w:qFormat/>
    <w:rsid w:val="000A31D2"/>
    <w:rPr>
      <w:rFonts w:ascii="Calibri" w:eastAsia="Calibri" w:hAnsi="Calibri"/>
      <w:sz w:val="20"/>
      <w:szCs w:val="20"/>
    </w:rPr>
  </w:style>
  <w:style w:type="character" w:customStyle="1" w:styleId="DipnotMetniChar">
    <w:name w:val="Dipnot Metni Char"/>
    <w:aliases w:val="Dipnot Metni Char Char Char Char Char,Dipnot Metni Char Char Cha Char"/>
    <w:basedOn w:val="VarsaylanParagrafYazTipi"/>
    <w:link w:val="DipnotMetni"/>
    <w:uiPriority w:val="99"/>
    <w:semiHidden/>
    <w:qFormat/>
    <w:rsid w:val="000A31D2"/>
    <w:rPr>
      <w:rFonts w:cs="Times New Roman"/>
      <w:sz w:val="20"/>
      <w:szCs w:val="20"/>
    </w:rPr>
  </w:style>
  <w:style w:type="character" w:styleId="DipnotBavurusu">
    <w:name w:val="footnote reference"/>
    <w:uiPriority w:val="99"/>
    <w:semiHidden/>
    <w:unhideWhenUsed/>
    <w:rsid w:val="000A31D2"/>
    <w:rPr>
      <w:vertAlign w:val="superscript"/>
    </w:rPr>
  </w:style>
  <w:style w:type="character" w:customStyle="1" w:styleId="cite-bracket">
    <w:name w:val="cite-bracket"/>
    <w:basedOn w:val="VarsaylanParagrafYazTipi"/>
    <w:qFormat/>
    <w:rsid w:val="000A31D2"/>
  </w:style>
  <w:style w:type="character" w:customStyle="1" w:styleId="DipnotMetniChar1">
    <w:name w:val="Dipnot Metni Char1"/>
    <w:aliases w:val="Dipnot Metni Char Char Char Char Char1,Dipnot Metni Char Char Cha Char1"/>
    <w:basedOn w:val="VarsaylanParagrafYazTipi"/>
    <w:link w:val="DipnotMetni"/>
    <w:uiPriority w:val="99"/>
    <w:locked/>
    <w:rsid w:val="000A31D2"/>
    <w:rPr>
      <w:rFonts w:ascii="Calibri" w:eastAsia="Calibri" w:hAnsi="Calibri" w:cs="Times New Roman"/>
      <w:sz w:val="20"/>
      <w:szCs w:val="20"/>
    </w:rPr>
  </w:style>
  <w:style w:type="character" w:customStyle="1" w:styleId="mw-editsection-bracket">
    <w:name w:val="mw-editsection-bracket"/>
    <w:basedOn w:val="VarsaylanParagrafYazTipi"/>
    <w:rsid w:val="000A31D2"/>
  </w:style>
  <w:style w:type="character" w:customStyle="1" w:styleId="mw-editsection-divider">
    <w:name w:val="mw-editsection-divider"/>
    <w:basedOn w:val="VarsaylanParagrafYazTipi"/>
    <w:rsid w:val="000A31D2"/>
  </w:style>
  <w:style w:type="character" w:customStyle="1" w:styleId="reference-text">
    <w:name w:val="reference-text"/>
    <w:basedOn w:val="VarsaylanParagrafYazTipi"/>
    <w:rsid w:val="000A31D2"/>
  </w:style>
  <w:style w:type="character" w:styleId="Gl">
    <w:name w:val="Strong"/>
    <w:basedOn w:val="VarsaylanParagrafYazTipi"/>
    <w:uiPriority w:val="22"/>
    <w:qFormat/>
    <w:rsid w:val="000A31D2"/>
    <w:rPr>
      <w:b/>
      <w:bCs/>
    </w:rPr>
  </w:style>
  <w:style w:type="character" w:styleId="HTMLCite">
    <w:name w:val="HTML Cite"/>
    <w:basedOn w:val="VarsaylanParagrafYazTipi"/>
    <w:uiPriority w:val="99"/>
    <w:semiHidden/>
    <w:unhideWhenUsed/>
    <w:rsid w:val="000A31D2"/>
    <w:rPr>
      <w:i/>
      <w:iCs/>
    </w:rPr>
  </w:style>
  <w:style w:type="character" w:customStyle="1" w:styleId="dipnotkarakterleri">
    <w:name w:val="dipnotkarakterleri"/>
    <w:basedOn w:val="VarsaylanParagrafYazTipi"/>
    <w:rsid w:val="000A31D2"/>
  </w:style>
  <w:style w:type="character" w:customStyle="1" w:styleId="Balk3Char">
    <w:name w:val="Başlık 3 Char"/>
    <w:basedOn w:val="VarsaylanParagrafYazTipi"/>
    <w:link w:val="Balk3"/>
    <w:uiPriority w:val="9"/>
    <w:rsid w:val="00717AB7"/>
    <w:rPr>
      <w:rFonts w:asciiTheme="majorHAnsi" w:eastAsiaTheme="majorEastAsia" w:hAnsiTheme="majorHAnsi" w:cstheme="majorBidi"/>
      <w:b/>
      <w:bCs/>
      <w:color w:val="4F81BD" w:themeColor="accent1"/>
    </w:rPr>
  </w:style>
  <w:style w:type="paragraph" w:customStyle="1" w:styleId="article-authors">
    <w:name w:val="article-authors"/>
    <w:basedOn w:val="Normal"/>
    <w:qFormat/>
    <w:rsid w:val="00717AB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article-subtitle">
    <w:name w:val="article-subtitle"/>
    <w:basedOn w:val="VarsaylanParagrafYazTipi"/>
    <w:rsid w:val="00717AB7"/>
  </w:style>
  <w:style w:type="character" w:customStyle="1" w:styleId="w8qarf">
    <w:name w:val="w8qarf"/>
    <w:basedOn w:val="VarsaylanParagrafYazTipi"/>
    <w:rsid w:val="00F507DF"/>
  </w:style>
  <w:style w:type="character" w:customStyle="1" w:styleId="lrzxr">
    <w:name w:val="lrzxr"/>
    <w:basedOn w:val="VarsaylanParagrafYazTipi"/>
    <w:rsid w:val="00F507DF"/>
  </w:style>
  <w:style w:type="character" w:styleId="Vurgu">
    <w:name w:val="Emphasis"/>
    <w:basedOn w:val="VarsaylanParagrafYazTipi"/>
    <w:uiPriority w:val="20"/>
    <w:qFormat/>
    <w:rsid w:val="006224DF"/>
    <w:rPr>
      <w:i/>
      <w:iCs/>
    </w:rPr>
  </w:style>
</w:styles>
</file>

<file path=word/webSettings.xml><?xml version="1.0" encoding="utf-8"?>
<w:webSettings xmlns:r="http://schemas.openxmlformats.org/officeDocument/2006/relationships" xmlns:w="http://schemas.openxmlformats.org/wordprocessingml/2006/main">
  <w:divs>
    <w:div w:id="48381871">
      <w:bodyDiv w:val="1"/>
      <w:marLeft w:val="0"/>
      <w:marRight w:val="0"/>
      <w:marTop w:val="0"/>
      <w:marBottom w:val="0"/>
      <w:divBdr>
        <w:top w:val="none" w:sz="0" w:space="0" w:color="auto"/>
        <w:left w:val="none" w:sz="0" w:space="0" w:color="auto"/>
        <w:bottom w:val="none" w:sz="0" w:space="0" w:color="auto"/>
        <w:right w:val="none" w:sz="0" w:space="0" w:color="auto"/>
      </w:divBdr>
    </w:div>
    <w:div w:id="77213913">
      <w:bodyDiv w:val="1"/>
      <w:marLeft w:val="0"/>
      <w:marRight w:val="0"/>
      <w:marTop w:val="0"/>
      <w:marBottom w:val="0"/>
      <w:divBdr>
        <w:top w:val="none" w:sz="0" w:space="0" w:color="auto"/>
        <w:left w:val="none" w:sz="0" w:space="0" w:color="auto"/>
        <w:bottom w:val="none" w:sz="0" w:space="0" w:color="auto"/>
        <w:right w:val="none" w:sz="0" w:space="0" w:color="auto"/>
      </w:divBdr>
    </w:div>
    <w:div w:id="383799594">
      <w:bodyDiv w:val="1"/>
      <w:marLeft w:val="0"/>
      <w:marRight w:val="0"/>
      <w:marTop w:val="0"/>
      <w:marBottom w:val="0"/>
      <w:divBdr>
        <w:top w:val="none" w:sz="0" w:space="0" w:color="auto"/>
        <w:left w:val="none" w:sz="0" w:space="0" w:color="auto"/>
        <w:bottom w:val="none" w:sz="0" w:space="0" w:color="auto"/>
        <w:right w:val="none" w:sz="0" w:space="0" w:color="auto"/>
      </w:divBdr>
    </w:div>
    <w:div w:id="441270149">
      <w:bodyDiv w:val="1"/>
      <w:marLeft w:val="0"/>
      <w:marRight w:val="0"/>
      <w:marTop w:val="0"/>
      <w:marBottom w:val="0"/>
      <w:divBdr>
        <w:top w:val="none" w:sz="0" w:space="0" w:color="auto"/>
        <w:left w:val="none" w:sz="0" w:space="0" w:color="auto"/>
        <w:bottom w:val="none" w:sz="0" w:space="0" w:color="auto"/>
        <w:right w:val="none" w:sz="0" w:space="0" w:color="auto"/>
      </w:divBdr>
    </w:div>
    <w:div w:id="683020541">
      <w:bodyDiv w:val="1"/>
      <w:marLeft w:val="0"/>
      <w:marRight w:val="0"/>
      <w:marTop w:val="0"/>
      <w:marBottom w:val="0"/>
      <w:divBdr>
        <w:top w:val="none" w:sz="0" w:space="0" w:color="auto"/>
        <w:left w:val="none" w:sz="0" w:space="0" w:color="auto"/>
        <w:bottom w:val="none" w:sz="0" w:space="0" w:color="auto"/>
        <w:right w:val="none" w:sz="0" w:space="0" w:color="auto"/>
      </w:divBdr>
    </w:div>
    <w:div w:id="835193863">
      <w:bodyDiv w:val="1"/>
      <w:marLeft w:val="0"/>
      <w:marRight w:val="0"/>
      <w:marTop w:val="0"/>
      <w:marBottom w:val="0"/>
      <w:divBdr>
        <w:top w:val="none" w:sz="0" w:space="0" w:color="auto"/>
        <w:left w:val="none" w:sz="0" w:space="0" w:color="auto"/>
        <w:bottom w:val="none" w:sz="0" w:space="0" w:color="auto"/>
        <w:right w:val="none" w:sz="0" w:space="0" w:color="auto"/>
      </w:divBdr>
    </w:div>
    <w:div w:id="1149133912">
      <w:bodyDiv w:val="1"/>
      <w:marLeft w:val="0"/>
      <w:marRight w:val="0"/>
      <w:marTop w:val="0"/>
      <w:marBottom w:val="0"/>
      <w:divBdr>
        <w:top w:val="none" w:sz="0" w:space="0" w:color="auto"/>
        <w:left w:val="none" w:sz="0" w:space="0" w:color="auto"/>
        <w:bottom w:val="none" w:sz="0" w:space="0" w:color="auto"/>
        <w:right w:val="none" w:sz="0" w:space="0" w:color="auto"/>
      </w:divBdr>
    </w:div>
    <w:div w:id="1218472518">
      <w:bodyDiv w:val="1"/>
      <w:marLeft w:val="0"/>
      <w:marRight w:val="0"/>
      <w:marTop w:val="0"/>
      <w:marBottom w:val="0"/>
      <w:divBdr>
        <w:top w:val="none" w:sz="0" w:space="0" w:color="auto"/>
        <w:left w:val="none" w:sz="0" w:space="0" w:color="auto"/>
        <w:bottom w:val="none" w:sz="0" w:space="0" w:color="auto"/>
        <w:right w:val="none" w:sz="0" w:space="0" w:color="auto"/>
      </w:divBdr>
    </w:div>
    <w:div w:id="1436367729">
      <w:bodyDiv w:val="1"/>
      <w:marLeft w:val="0"/>
      <w:marRight w:val="0"/>
      <w:marTop w:val="0"/>
      <w:marBottom w:val="0"/>
      <w:divBdr>
        <w:top w:val="none" w:sz="0" w:space="0" w:color="auto"/>
        <w:left w:val="none" w:sz="0" w:space="0" w:color="auto"/>
        <w:bottom w:val="none" w:sz="0" w:space="0" w:color="auto"/>
        <w:right w:val="none" w:sz="0" w:space="0" w:color="auto"/>
      </w:divBdr>
    </w:div>
    <w:div w:id="1472938114">
      <w:bodyDiv w:val="1"/>
      <w:marLeft w:val="0"/>
      <w:marRight w:val="0"/>
      <w:marTop w:val="0"/>
      <w:marBottom w:val="0"/>
      <w:divBdr>
        <w:top w:val="none" w:sz="0" w:space="0" w:color="auto"/>
        <w:left w:val="none" w:sz="0" w:space="0" w:color="auto"/>
        <w:bottom w:val="none" w:sz="0" w:space="0" w:color="auto"/>
        <w:right w:val="none" w:sz="0" w:space="0" w:color="auto"/>
      </w:divBdr>
    </w:div>
    <w:div w:id="1572546138">
      <w:bodyDiv w:val="1"/>
      <w:marLeft w:val="0"/>
      <w:marRight w:val="0"/>
      <w:marTop w:val="0"/>
      <w:marBottom w:val="0"/>
      <w:divBdr>
        <w:top w:val="none" w:sz="0" w:space="0" w:color="auto"/>
        <w:left w:val="none" w:sz="0" w:space="0" w:color="auto"/>
        <w:bottom w:val="none" w:sz="0" w:space="0" w:color="auto"/>
        <w:right w:val="none" w:sz="0" w:space="0" w:color="auto"/>
      </w:divBdr>
    </w:div>
    <w:div w:id="1592622228">
      <w:bodyDiv w:val="1"/>
      <w:marLeft w:val="0"/>
      <w:marRight w:val="0"/>
      <w:marTop w:val="0"/>
      <w:marBottom w:val="0"/>
      <w:divBdr>
        <w:top w:val="none" w:sz="0" w:space="0" w:color="auto"/>
        <w:left w:val="none" w:sz="0" w:space="0" w:color="auto"/>
        <w:bottom w:val="none" w:sz="0" w:space="0" w:color="auto"/>
        <w:right w:val="none" w:sz="0" w:space="0" w:color="auto"/>
      </w:divBdr>
    </w:div>
    <w:div w:id="1687633486">
      <w:bodyDiv w:val="1"/>
      <w:marLeft w:val="0"/>
      <w:marRight w:val="0"/>
      <w:marTop w:val="0"/>
      <w:marBottom w:val="0"/>
      <w:divBdr>
        <w:top w:val="none" w:sz="0" w:space="0" w:color="auto"/>
        <w:left w:val="none" w:sz="0" w:space="0" w:color="auto"/>
        <w:bottom w:val="none" w:sz="0" w:space="0" w:color="auto"/>
        <w:right w:val="none" w:sz="0" w:space="0" w:color="auto"/>
      </w:divBdr>
    </w:div>
    <w:div w:id="1698508139">
      <w:bodyDiv w:val="1"/>
      <w:marLeft w:val="0"/>
      <w:marRight w:val="0"/>
      <w:marTop w:val="0"/>
      <w:marBottom w:val="0"/>
      <w:divBdr>
        <w:top w:val="none" w:sz="0" w:space="0" w:color="auto"/>
        <w:left w:val="none" w:sz="0" w:space="0" w:color="auto"/>
        <w:bottom w:val="none" w:sz="0" w:space="0" w:color="auto"/>
        <w:right w:val="none" w:sz="0" w:space="0" w:color="auto"/>
      </w:divBdr>
    </w:div>
    <w:div w:id="1713114933">
      <w:bodyDiv w:val="1"/>
      <w:marLeft w:val="0"/>
      <w:marRight w:val="0"/>
      <w:marTop w:val="0"/>
      <w:marBottom w:val="0"/>
      <w:divBdr>
        <w:top w:val="none" w:sz="0" w:space="0" w:color="auto"/>
        <w:left w:val="none" w:sz="0" w:space="0" w:color="auto"/>
        <w:bottom w:val="none" w:sz="0" w:space="0" w:color="auto"/>
        <w:right w:val="none" w:sz="0" w:space="0" w:color="auto"/>
      </w:divBdr>
    </w:div>
    <w:div w:id="1853955873">
      <w:bodyDiv w:val="1"/>
      <w:marLeft w:val="0"/>
      <w:marRight w:val="0"/>
      <w:marTop w:val="0"/>
      <w:marBottom w:val="0"/>
      <w:divBdr>
        <w:top w:val="none" w:sz="0" w:space="0" w:color="auto"/>
        <w:left w:val="none" w:sz="0" w:space="0" w:color="auto"/>
        <w:bottom w:val="none" w:sz="0" w:space="0" w:color="auto"/>
        <w:right w:val="none" w:sz="0" w:space="0" w:color="auto"/>
      </w:divBdr>
    </w:div>
    <w:div w:id="189739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Bay%C4%B1nd%C4%B1r_boyu" TargetMode="External"/><Relationship Id="rId13" Type="http://schemas.openxmlformats.org/officeDocument/2006/relationships/hyperlink" Target="https://www.google.com/search?sca_esv=f9f1a50abb3c6f24&amp;sxsrf=AHTn8zqA4YX5V7q8k3gaTnA30YA3ep0Ykw:1744736674672&amp;q=Istankoy&amp;si=APYL9btMsmZl0P9CyeA1NmMZFYv4xkDb-_Q4WCJadY9pxozSRZoIgbtaM04jvdUlcuqku_x0j6EykDf01Fv0xjYz3lfoCeIsAcJ-c-FyPAEUl3gwxGGfFypWMLAL7C-fPBxcCMMzHi9l7V7MyTVHdXY0D_m2k2E7qemwfufyKecMLwyX6VxyxQ3e_dBhjAHHBRyUWiwESEfb&amp;sa=X&amp;ved=2ahUKEwjatuHNwtqMAxWlR_EDHaDII_wQmxMoAHoECA8QAg" TargetMode="External"/><Relationship Id="rId18" Type="http://schemas.openxmlformats.org/officeDocument/2006/relationships/hyperlink" Target="https://tr.wikipedia.org/wiki/Yahya_Efendi_K%C3%BClliyesi" TargetMode="External"/><Relationship Id="rId26" Type="http://schemas.openxmlformats.org/officeDocument/2006/relationships/hyperlink" Target="https://tr.wikipedia.org/wiki/Akdeniz" TargetMode="External"/><Relationship Id="rId3" Type="http://schemas.openxmlformats.org/officeDocument/2006/relationships/styles" Target="styles.xml"/><Relationship Id="rId21" Type="http://schemas.openxmlformats.org/officeDocument/2006/relationships/hyperlink" Target="https://tr.wikipedia.org/wiki/Osmanl%C4%B1_donanmas%C4%B1" TargetMode="External"/><Relationship Id="rId7" Type="http://schemas.openxmlformats.org/officeDocument/2006/relationships/endnotes" Target="endnotes.xml"/><Relationship Id="rId12" Type="http://schemas.openxmlformats.org/officeDocument/2006/relationships/hyperlink" Target="https://tr.wikipedia.org/wiki/Y%C4%B1va_boyu" TargetMode="External"/><Relationship Id="rId17" Type="http://schemas.openxmlformats.org/officeDocument/2006/relationships/hyperlink" Target="https://tr.wikipedia.org/wiki/Lehistan" TargetMode="External"/><Relationship Id="rId25" Type="http://schemas.openxmlformats.org/officeDocument/2006/relationships/hyperlink" Target="https://tr.wikipedia.org/wiki/Osmanl%C4%B1_donanmas%C4%B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wikipedia.org/wiki/Dimyat" TargetMode="External"/><Relationship Id="rId20" Type="http://schemas.openxmlformats.org/officeDocument/2006/relationships/hyperlink" Target="https://tr.wikipedia.org/wiki/Sadrazam" TargetMode="External"/><Relationship Id="rId29" Type="http://schemas.openxmlformats.org/officeDocument/2006/relationships/hyperlink" Target="https://tr.wikipedia.org/wiki/Mal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wikipedia.org/wiki/Salur_boyu" TargetMode="External"/><Relationship Id="rId24" Type="http://schemas.openxmlformats.org/officeDocument/2006/relationships/hyperlink" Target="https://tr.wikipedia.org/wiki/Hali%C3%A7_Tersanes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wikipedia.org/wiki/Sadrazam" TargetMode="External"/><Relationship Id="rId23" Type="http://schemas.openxmlformats.org/officeDocument/2006/relationships/hyperlink" Target="https://tr.wikipedia.org/wiki/Kaptan-%C4%B1_derya" TargetMode="External"/><Relationship Id="rId28" Type="http://schemas.openxmlformats.org/officeDocument/2006/relationships/hyperlink" Target="https://tr.wikipedia.org/wiki/Kalyon" TargetMode="External"/><Relationship Id="rId10" Type="http://schemas.openxmlformats.org/officeDocument/2006/relationships/hyperlink" Target="https://tr.wikipedia.org/wiki/Kay%C4%B1_boyu" TargetMode="External"/><Relationship Id="rId19" Type="http://schemas.openxmlformats.org/officeDocument/2006/relationships/hyperlink" Target="https://tr.wikipedia.org/wiki/Kaptan-%C4%B1_derya" TargetMode="External"/><Relationship Id="rId31" Type="http://schemas.openxmlformats.org/officeDocument/2006/relationships/hyperlink" Target="https://tr.wikipedia.org/wiki/III._Mustafa" TargetMode="External"/><Relationship Id="rId4" Type="http://schemas.openxmlformats.org/officeDocument/2006/relationships/settings" Target="settings.xml"/><Relationship Id="rId9" Type="http://schemas.openxmlformats.org/officeDocument/2006/relationships/hyperlink" Target="https://tr.wikipedia.org/wiki/D%C3%B6%C4%9Fer_boyu" TargetMode="External"/><Relationship Id="rId14" Type="http://schemas.openxmlformats.org/officeDocument/2006/relationships/hyperlink" Target="https://tr.wikipedia.org/wiki/II._Osman" TargetMode="External"/><Relationship Id="rId22" Type="http://schemas.openxmlformats.org/officeDocument/2006/relationships/hyperlink" Target="https://tr.wikipedia.org/w/index.php?title=Kapudane&amp;action=edit&amp;redlink=1" TargetMode="External"/><Relationship Id="rId27" Type="http://schemas.openxmlformats.org/officeDocument/2006/relationships/hyperlink" Target="https://tr.wikipedia.org/wiki/%C4%B0stank%C3%B6y" TargetMode="External"/><Relationship Id="rId30" Type="http://schemas.openxmlformats.org/officeDocument/2006/relationships/hyperlink" Target="https://tr.wikipedia.org/wiki/Abd%C3%BClkerim_Pa%C5%9Fa_(Kaptan-%C4%B1_dery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r.wikipedia.org/wiki/T&#252;rkiye" TargetMode="External"/><Relationship Id="rId13" Type="http://schemas.openxmlformats.org/officeDocument/2006/relationships/hyperlink" Target="https://tr.wikipedia.org/wiki/K&#305;ta_sahanl&#305;&#287;&#305;" TargetMode="External"/><Relationship Id="rId3" Type="http://schemas.openxmlformats.org/officeDocument/2006/relationships/hyperlink" Target="https://tr.wikipedia.org/wiki/Uluslararas%C4%B1_Standart_Kitap_Numaras%C4%B1" TargetMode="External"/><Relationship Id="rId7" Type="http://schemas.openxmlformats.org/officeDocument/2006/relationships/hyperlink" Target="https://tr.wikipedia.org/wiki/Mavi_Vatan" TargetMode="External"/><Relationship Id="rId12" Type="http://schemas.openxmlformats.org/officeDocument/2006/relationships/hyperlink" Target="https://tr.wikipedia.org/wiki/Karasular&#305;" TargetMode="External"/><Relationship Id="rId2" Type="http://schemas.openxmlformats.org/officeDocument/2006/relationships/hyperlink" Target="https://tr.wikipedia.org/wiki/%C4%B0SK%C4%B0" TargetMode="External"/><Relationship Id="rId1" Type="http://schemas.openxmlformats.org/officeDocument/2006/relationships/hyperlink" Target="https://tr.wikipedia.org/wiki/&#304;stank&#246;yl&#252;-&#199;elebi-(G&#252;zelce)-Ali_Pa&#351;a" TargetMode="External"/><Relationship Id="rId6" Type="http://schemas.openxmlformats.org/officeDocument/2006/relationships/hyperlink" Target="https://www.yapikrediyayinlari.com.tr/yazarlar/cem-gurdeniz" TargetMode="External"/><Relationship Id="rId11" Type="http://schemas.openxmlformats.org/officeDocument/2006/relationships/hyperlink" Target="https://tr.wikipedia.org/wiki/Ege_Denizi" TargetMode="External"/><Relationship Id="rId5" Type="http://schemas.openxmlformats.org/officeDocument/2006/relationships/hyperlink" Target="https://tr.wikipedia.org/wiki/Cezayirli_Gazi_Hasan_Pa%C5%9Fa" TargetMode="External"/><Relationship Id="rId15" Type="http://schemas.openxmlformats.org/officeDocument/2006/relationships/hyperlink" Target="https://tr.wikipedia.org/wiki/Doktrin" TargetMode="External"/><Relationship Id="rId10" Type="http://schemas.openxmlformats.org/officeDocument/2006/relationships/hyperlink" Target="https://tr.wikipedia.org/wiki/Akdeniz" TargetMode="External"/><Relationship Id="rId4" Type="http://schemas.openxmlformats.org/officeDocument/2006/relationships/hyperlink" Target="https://tr.wikipedia.org/wiki/%C3%96zel:KitapKaynaklar%C4%B1/9789944100335" TargetMode="External"/><Relationship Id="rId9" Type="http://schemas.openxmlformats.org/officeDocument/2006/relationships/hyperlink" Target="https://tr.wikipedia.org/wiki/Karadeniz" TargetMode="External"/><Relationship Id="rId14" Type="http://schemas.openxmlformats.org/officeDocument/2006/relationships/hyperlink" Target="https://tr.wikipedia.org/wiki/M&#252;nhas&#305;r_ekonomik_b&#246;lg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A6638-43DA-4952-9928-F3FAD963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3193</Words>
  <Characters>18205</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21356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2025-10-05T17:11:00Z</dcterms:created>
  <dcterms:modified xsi:type="dcterms:W3CDTF">2025-10-05T17:39:00Z</dcterms:modified>
</cp:coreProperties>
</file>